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9F" w:rsidRPr="006008BD" w:rsidRDefault="00384D9F" w:rsidP="006C3D49">
      <w:pPr>
        <w:widowControl w:val="0"/>
        <w:autoSpaceDE w:val="0"/>
        <w:autoSpaceDN w:val="0"/>
        <w:adjustRightInd w:val="0"/>
        <w:spacing w:after="0" w:line="240" w:lineRule="auto"/>
        <w:ind w:left="4962"/>
        <w:jc w:val="center"/>
        <w:outlineLvl w:val="0"/>
        <w:rPr>
          <w:rFonts w:ascii="Times New Roman" w:hAnsi="Times New Roman"/>
          <w:sz w:val="28"/>
          <w:szCs w:val="28"/>
        </w:rPr>
      </w:pPr>
      <w:r w:rsidRPr="006008BD">
        <w:rPr>
          <w:rFonts w:ascii="Times New Roman" w:hAnsi="Times New Roman"/>
          <w:sz w:val="28"/>
          <w:szCs w:val="28"/>
        </w:rPr>
        <w:t>УТВЕРЖДЕН</w:t>
      </w:r>
    </w:p>
    <w:p w:rsidR="00384D9F" w:rsidRPr="006008BD" w:rsidRDefault="00384D9F" w:rsidP="00E81D9D">
      <w:pPr>
        <w:widowControl w:val="0"/>
        <w:autoSpaceDE w:val="0"/>
        <w:autoSpaceDN w:val="0"/>
        <w:adjustRightInd w:val="0"/>
        <w:spacing w:after="0" w:line="271" w:lineRule="auto"/>
        <w:ind w:left="4961"/>
        <w:jc w:val="center"/>
        <w:outlineLvl w:val="0"/>
        <w:rPr>
          <w:rFonts w:ascii="Times New Roman" w:hAnsi="Times New Roman"/>
          <w:sz w:val="28"/>
          <w:szCs w:val="28"/>
        </w:rPr>
      </w:pPr>
    </w:p>
    <w:p w:rsidR="00384D9F" w:rsidRPr="006008BD" w:rsidRDefault="00384D9F" w:rsidP="006C3D49">
      <w:pPr>
        <w:widowControl w:val="0"/>
        <w:autoSpaceDE w:val="0"/>
        <w:autoSpaceDN w:val="0"/>
        <w:adjustRightInd w:val="0"/>
        <w:spacing w:after="0" w:line="240" w:lineRule="auto"/>
        <w:ind w:left="4962"/>
        <w:jc w:val="center"/>
        <w:outlineLvl w:val="0"/>
        <w:rPr>
          <w:rFonts w:ascii="Times New Roman" w:hAnsi="Times New Roman"/>
          <w:sz w:val="28"/>
          <w:szCs w:val="28"/>
        </w:rPr>
      </w:pPr>
      <w:r w:rsidRPr="006008BD">
        <w:rPr>
          <w:rFonts w:ascii="Times New Roman" w:hAnsi="Times New Roman"/>
          <w:sz w:val="28"/>
          <w:szCs w:val="28"/>
        </w:rPr>
        <w:t>постановлением</w:t>
      </w:r>
    </w:p>
    <w:p w:rsidR="00384D9F" w:rsidRPr="006008BD" w:rsidRDefault="00384D9F" w:rsidP="006C3D49">
      <w:pPr>
        <w:widowControl w:val="0"/>
        <w:autoSpaceDE w:val="0"/>
        <w:autoSpaceDN w:val="0"/>
        <w:adjustRightInd w:val="0"/>
        <w:spacing w:after="0" w:line="240" w:lineRule="auto"/>
        <w:ind w:left="4962"/>
        <w:jc w:val="center"/>
        <w:outlineLvl w:val="0"/>
        <w:rPr>
          <w:rFonts w:ascii="Times New Roman" w:hAnsi="Times New Roman"/>
          <w:sz w:val="28"/>
          <w:szCs w:val="28"/>
        </w:rPr>
      </w:pPr>
      <w:r w:rsidRPr="006008BD">
        <w:rPr>
          <w:rFonts w:ascii="Times New Roman" w:hAnsi="Times New Roman"/>
          <w:sz w:val="28"/>
          <w:szCs w:val="28"/>
        </w:rPr>
        <w:t>Администрации Приморского края</w:t>
      </w:r>
    </w:p>
    <w:p w:rsidR="00384D9F" w:rsidRPr="006008BD" w:rsidRDefault="00384D9F">
      <w:pPr>
        <w:widowControl w:val="0"/>
        <w:autoSpaceDE w:val="0"/>
        <w:autoSpaceDN w:val="0"/>
        <w:adjustRightInd w:val="0"/>
        <w:spacing w:after="0" w:line="240" w:lineRule="auto"/>
        <w:jc w:val="right"/>
        <w:rPr>
          <w:rFonts w:cs="Calibri"/>
        </w:rPr>
      </w:pPr>
    </w:p>
    <w:p w:rsidR="00384D9F" w:rsidRDefault="00384D9F" w:rsidP="00E81D9D">
      <w:pPr>
        <w:widowControl w:val="0"/>
        <w:autoSpaceDE w:val="0"/>
        <w:autoSpaceDN w:val="0"/>
        <w:adjustRightInd w:val="0"/>
        <w:spacing w:after="0" w:line="240" w:lineRule="auto"/>
        <w:jc w:val="center"/>
        <w:rPr>
          <w:rFonts w:ascii="Times New Roman" w:hAnsi="Times New Roman"/>
          <w:b/>
          <w:bCs/>
          <w:sz w:val="28"/>
          <w:szCs w:val="28"/>
        </w:rPr>
      </w:pPr>
    </w:p>
    <w:p w:rsidR="00384D9F" w:rsidRDefault="00384D9F" w:rsidP="00E81D9D">
      <w:pPr>
        <w:widowControl w:val="0"/>
        <w:autoSpaceDE w:val="0"/>
        <w:autoSpaceDN w:val="0"/>
        <w:adjustRightInd w:val="0"/>
        <w:spacing w:after="0" w:line="240" w:lineRule="auto"/>
        <w:jc w:val="center"/>
        <w:rPr>
          <w:rFonts w:ascii="Times New Roman" w:hAnsi="Times New Roman"/>
          <w:b/>
          <w:bCs/>
          <w:sz w:val="28"/>
          <w:szCs w:val="28"/>
        </w:rPr>
      </w:pPr>
    </w:p>
    <w:p w:rsidR="00384D9F" w:rsidRPr="006008BD" w:rsidRDefault="00384D9F" w:rsidP="006E225B">
      <w:pPr>
        <w:widowControl w:val="0"/>
        <w:autoSpaceDE w:val="0"/>
        <w:autoSpaceDN w:val="0"/>
        <w:adjustRightInd w:val="0"/>
        <w:spacing w:after="0" w:line="240" w:lineRule="auto"/>
        <w:jc w:val="center"/>
        <w:rPr>
          <w:rFonts w:ascii="Times New Roman" w:hAnsi="Times New Roman"/>
          <w:b/>
          <w:bCs/>
          <w:sz w:val="28"/>
          <w:szCs w:val="28"/>
        </w:rPr>
      </w:pPr>
      <w:r w:rsidRPr="006008BD">
        <w:rPr>
          <w:rFonts w:ascii="Times New Roman" w:hAnsi="Times New Roman"/>
          <w:b/>
          <w:bCs/>
          <w:sz w:val="28"/>
          <w:szCs w:val="28"/>
        </w:rPr>
        <w:t>ПОРЯДОК</w:t>
      </w:r>
    </w:p>
    <w:p w:rsidR="00384D9F" w:rsidRDefault="00384D9F" w:rsidP="006E225B">
      <w:pPr>
        <w:widowControl w:val="0"/>
        <w:autoSpaceDE w:val="0"/>
        <w:autoSpaceDN w:val="0"/>
        <w:adjustRightInd w:val="0"/>
        <w:spacing w:after="0" w:line="240" w:lineRule="auto"/>
        <w:jc w:val="center"/>
        <w:rPr>
          <w:rFonts w:ascii="Times New Roman" w:hAnsi="Times New Roman"/>
          <w:b/>
          <w:bCs/>
          <w:sz w:val="28"/>
          <w:szCs w:val="28"/>
        </w:rPr>
      </w:pPr>
      <w:r w:rsidRPr="006008BD">
        <w:rPr>
          <w:rFonts w:ascii="Times New Roman" w:hAnsi="Times New Roman"/>
          <w:b/>
          <w:bCs/>
          <w:sz w:val="28"/>
          <w:szCs w:val="28"/>
        </w:rPr>
        <w:t xml:space="preserve">предоставления субсидий субъектам малого и среднего предпринимательства Приморского края на возмещение части затрат, связанных с выполнением обязательных требований Технического регламента Таможенного союза «О безопасности пищевой продукции» </w:t>
      </w:r>
    </w:p>
    <w:p w:rsidR="00384D9F" w:rsidRPr="006008BD" w:rsidRDefault="00384D9F" w:rsidP="006E225B">
      <w:pPr>
        <w:widowControl w:val="0"/>
        <w:autoSpaceDE w:val="0"/>
        <w:autoSpaceDN w:val="0"/>
        <w:adjustRightInd w:val="0"/>
        <w:spacing w:after="0" w:line="240" w:lineRule="auto"/>
        <w:jc w:val="center"/>
        <w:rPr>
          <w:rFonts w:ascii="Times New Roman" w:hAnsi="Times New Roman"/>
          <w:b/>
          <w:bCs/>
          <w:sz w:val="28"/>
          <w:szCs w:val="28"/>
        </w:rPr>
      </w:pPr>
      <w:r w:rsidRPr="006008BD">
        <w:rPr>
          <w:rFonts w:ascii="Times New Roman" w:hAnsi="Times New Roman"/>
          <w:b/>
          <w:bCs/>
          <w:sz w:val="28"/>
          <w:szCs w:val="28"/>
        </w:rPr>
        <w:t>ТР ТС 021/2011</w:t>
      </w:r>
    </w:p>
    <w:p w:rsidR="00384D9F" w:rsidRDefault="00384D9F" w:rsidP="00E81D9D">
      <w:pPr>
        <w:widowControl w:val="0"/>
        <w:autoSpaceDE w:val="0"/>
        <w:autoSpaceDN w:val="0"/>
        <w:adjustRightInd w:val="0"/>
        <w:spacing w:after="0" w:line="144" w:lineRule="auto"/>
        <w:jc w:val="center"/>
        <w:rPr>
          <w:rFonts w:ascii="Times New Roman" w:hAnsi="Times New Roman"/>
          <w:b/>
          <w:bCs/>
          <w:sz w:val="28"/>
          <w:szCs w:val="28"/>
        </w:rPr>
      </w:pPr>
    </w:p>
    <w:p w:rsidR="00384D9F" w:rsidRPr="006008BD" w:rsidRDefault="00384D9F" w:rsidP="00E81D9D">
      <w:pPr>
        <w:widowControl w:val="0"/>
        <w:autoSpaceDE w:val="0"/>
        <w:autoSpaceDN w:val="0"/>
        <w:adjustRightInd w:val="0"/>
        <w:spacing w:after="0" w:line="144" w:lineRule="auto"/>
        <w:jc w:val="center"/>
        <w:rPr>
          <w:rFonts w:ascii="Times New Roman" w:hAnsi="Times New Roman"/>
          <w:b/>
          <w:bCs/>
          <w:sz w:val="28"/>
          <w:szCs w:val="28"/>
        </w:rPr>
      </w:pP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1. Настоящий Порядок определяет цель, условия и порядок предоставления субсидий на возмещение части затрат, связанных с выполнением обязательных требований Технического регламента Таможенного союза «О безопасности пищевой продукции» ТР ТС 021/2011, выделяемых из краевого бюджета (далее – субсидии), субъектам малого и среднего предпринимательства Приморского края, критерии отбора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384D9F" w:rsidRPr="006008BD" w:rsidRDefault="00384D9F" w:rsidP="00900469">
      <w:pPr>
        <w:widowControl w:val="0"/>
        <w:autoSpaceDE w:val="0"/>
        <w:autoSpaceDN w:val="0"/>
        <w:adjustRightInd w:val="0"/>
        <w:spacing w:after="0" w:line="360" w:lineRule="auto"/>
        <w:ind w:firstLine="540"/>
        <w:jc w:val="both"/>
        <w:rPr>
          <w:rFonts w:ascii="Times New Roman" w:hAnsi="Times New Roman"/>
          <w:sz w:val="28"/>
          <w:szCs w:val="28"/>
        </w:rPr>
      </w:pPr>
      <w:bookmarkStart w:id="0" w:name="Par29"/>
      <w:bookmarkEnd w:id="0"/>
      <w:r w:rsidRPr="006008BD">
        <w:rPr>
          <w:rFonts w:ascii="Times New Roman" w:hAnsi="Times New Roman"/>
          <w:sz w:val="28"/>
          <w:szCs w:val="28"/>
        </w:rPr>
        <w:t xml:space="preserve">2. Субсидии предоставляются субъектам малого и среднего предпринимательства с целью возмещения затрат, связанных с выполнением обязательных требований Технического регламента Таможенного союза </w:t>
      </w:r>
      <w:r w:rsidRPr="006008BD">
        <w:rPr>
          <w:rFonts w:ascii="Times New Roman" w:hAnsi="Times New Roman"/>
          <w:sz w:val="28"/>
          <w:szCs w:val="28"/>
        </w:rPr>
        <w:br/>
        <w:t>«О безопасности пищевой продукции» ТР ТС 021/2011.</w:t>
      </w: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 w:name="Par37"/>
      <w:bookmarkStart w:id="2" w:name="Par40"/>
      <w:bookmarkStart w:id="3" w:name="Par41"/>
      <w:bookmarkStart w:id="4" w:name="Par45"/>
      <w:bookmarkEnd w:id="1"/>
      <w:bookmarkEnd w:id="2"/>
      <w:bookmarkEnd w:id="3"/>
      <w:bookmarkEnd w:id="4"/>
      <w:r w:rsidRPr="006008BD">
        <w:rPr>
          <w:rFonts w:ascii="Times New Roman" w:hAnsi="Times New Roman"/>
          <w:sz w:val="28"/>
          <w:szCs w:val="28"/>
        </w:rPr>
        <w:t>3. Субсидии предоставляются субъектам малого и среднего предпринимательства</w:t>
      </w:r>
      <w:r>
        <w:rPr>
          <w:rFonts w:ascii="Times New Roman" w:hAnsi="Times New Roman"/>
          <w:sz w:val="28"/>
          <w:szCs w:val="28"/>
        </w:rPr>
        <w:t>, соответствующим следующим критериям</w:t>
      </w:r>
      <w:r w:rsidRPr="006008BD">
        <w:rPr>
          <w:rFonts w:ascii="Times New Roman" w:hAnsi="Times New Roman"/>
          <w:sz w:val="28"/>
          <w:szCs w:val="28"/>
        </w:rPr>
        <w:t>:</w:t>
      </w: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1) регистрация на территории Приморского края и осуществление деятельности более одного года;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 xml:space="preserve">2) соответствие условиям, установленным </w:t>
      </w:r>
      <w:hyperlink r:id="rId6" w:history="1">
        <w:r w:rsidRPr="006008BD">
          <w:rPr>
            <w:rFonts w:ascii="Times New Roman" w:hAnsi="Times New Roman"/>
            <w:sz w:val="28"/>
            <w:szCs w:val="28"/>
          </w:rPr>
          <w:t>статьей 4</w:t>
        </w:r>
      </w:hyperlink>
      <w:r w:rsidRPr="006008BD">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r w:rsidRPr="00705D64">
        <w:rPr>
          <w:rFonts w:ascii="Times New Roman" w:hAnsi="Times New Roman"/>
          <w:sz w:val="28"/>
          <w:szCs w:val="28"/>
        </w:rPr>
        <w:t>»(далее - Закон) для субъектов малого и среднего предпринимательства;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3) осуществление видов деятельности по производству пищевых продуктов,предусмотренных:</w:t>
      </w:r>
    </w:p>
    <w:p w:rsidR="00384D9F" w:rsidRDefault="00384D9F" w:rsidP="00B171E0">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кодами 10 (за исключением кодов 10.11.4, 10.11.6, 10.2, 10.20, 10.41.1, 10.41.2, 10.41.21, 10.41.22, 10.41.23, 10.41.24, 10.41.25, 10.41.26, 10.41.27, 10.41.28, 10.41.29, 10.41.7, 10.9, 10.91, 10.91.1, 10.91.3, 10.92) и 11 (за исключением кодов 11.01.1, 11.01.4, 11.02, 11.03, 11.04, 11.05) раздела С, кодами 55 (за исключением кодов 55.3, 55.30) и 56 (за исключением кодов 56.10.23, 56.10.3)раздела </w:t>
      </w:r>
      <w:r w:rsidRPr="00705D64">
        <w:rPr>
          <w:rFonts w:ascii="Times New Roman" w:hAnsi="Times New Roman"/>
          <w:sz w:val="28"/>
          <w:szCs w:val="28"/>
          <w:lang w:val="en-US"/>
        </w:rPr>
        <w:t>I</w:t>
      </w:r>
      <w:r>
        <w:rPr>
          <w:rFonts w:ascii="Times New Roman" w:hAnsi="Times New Roman"/>
          <w:sz w:val="28"/>
          <w:szCs w:val="28"/>
        </w:rPr>
        <w:t xml:space="preserve"> О</w:t>
      </w:r>
      <w:r w:rsidRPr="00705D64">
        <w:rPr>
          <w:rFonts w:ascii="Times New Roman" w:hAnsi="Times New Roman"/>
          <w:sz w:val="28"/>
          <w:szCs w:val="28"/>
        </w:rPr>
        <w:t>бщероссийского классификатора видов экономиче</w:t>
      </w:r>
      <w:r>
        <w:rPr>
          <w:rFonts w:ascii="Times New Roman" w:hAnsi="Times New Roman"/>
          <w:sz w:val="28"/>
          <w:szCs w:val="28"/>
        </w:rPr>
        <w:t>ской деятельности (ОК 029-2014 К</w:t>
      </w:r>
      <w:r w:rsidRPr="00DE0B7E">
        <w:rPr>
          <w:rFonts w:ascii="Times New Roman" w:hAnsi="Times New Roman"/>
          <w:sz w:val="28"/>
          <w:szCs w:val="28"/>
        </w:rPr>
        <w:t>лассификаци</w:t>
      </w:r>
      <w:r>
        <w:rPr>
          <w:rFonts w:ascii="Times New Roman" w:hAnsi="Times New Roman"/>
          <w:sz w:val="28"/>
          <w:szCs w:val="28"/>
        </w:rPr>
        <w:t>и</w:t>
      </w:r>
      <w:r w:rsidRPr="00DE0B7E">
        <w:rPr>
          <w:rFonts w:ascii="Times New Roman" w:hAnsi="Times New Roman"/>
          <w:sz w:val="28"/>
          <w:szCs w:val="28"/>
        </w:rPr>
        <w:t xml:space="preserve"> видов экономической деятельности в Европейском экономическом сообществе (далее </w:t>
      </w:r>
      <w:r>
        <w:rPr>
          <w:rFonts w:ascii="Times New Roman" w:hAnsi="Times New Roman"/>
          <w:sz w:val="28"/>
          <w:szCs w:val="28"/>
        </w:rPr>
        <w:t>–</w:t>
      </w:r>
      <w:r w:rsidRPr="00DE0B7E">
        <w:rPr>
          <w:rFonts w:ascii="Times New Roman" w:hAnsi="Times New Roman"/>
          <w:sz w:val="28"/>
          <w:szCs w:val="28"/>
        </w:rPr>
        <w:t xml:space="preserve"> КДЕС</w:t>
      </w:r>
      <w:r>
        <w:rPr>
          <w:rFonts w:ascii="Times New Roman" w:hAnsi="Times New Roman"/>
          <w:sz w:val="28"/>
          <w:szCs w:val="28"/>
        </w:rPr>
        <w:t>)</w:t>
      </w:r>
      <w:r w:rsidRPr="00705D64">
        <w:rPr>
          <w:rFonts w:ascii="Times New Roman" w:hAnsi="Times New Roman"/>
          <w:sz w:val="28"/>
          <w:szCs w:val="28"/>
        </w:rPr>
        <w:t xml:space="preserve"> ред. 2);</w:t>
      </w:r>
    </w:p>
    <w:p w:rsidR="00384D9F" w:rsidRPr="00705D64" w:rsidRDefault="00384D9F" w:rsidP="00B171E0">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кодом 15 (за исключением кодов 15.11.2, 15.11.4, 15.2, 15.20, 15.41.1, 15.41.2, 15.42.2, 15.7, 15.71, 15.71.1, 15.71.2, 15.72, 15.91, 15.92, 15.93, 15.94, 15.95, 15.96) раздела D,кодом 55 (за исключением кодов 55.12, 55.22, 55.23.3, 55.23.4) раздела </w:t>
      </w:r>
      <w:r w:rsidRPr="00705D64">
        <w:rPr>
          <w:rFonts w:ascii="Times New Roman" w:hAnsi="Times New Roman"/>
          <w:sz w:val="28"/>
          <w:szCs w:val="28"/>
          <w:lang w:val="en-US"/>
        </w:rPr>
        <w:t>H</w:t>
      </w:r>
      <w:r>
        <w:rPr>
          <w:rFonts w:ascii="Times New Roman" w:hAnsi="Times New Roman"/>
          <w:sz w:val="28"/>
          <w:szCs w:val="28"/>
        </w:rPr>
        <w:t>О</w:t>
      </w:r>
      <w:r w:rsidRPr="00705D64">
        <w:rPr>
          <w:rFonts w:ascii="Times New Roman" w:hAnsi="Times New Roman"/>
          <w:sz w:val="28"/>
          <w:szCs w:val="28"/>
        </w:rPr>
        <w:t>бщероссийского классификатора видов</w:t>
      </w:r>
      <w:r>
        <w:rPr>
          <w:rFonts w:ascii="Times New Roman" w:hAnsi="Times New Roman"/>
          <w:sz w:val="28"/>
          <w:szCs w:val="28"/>
        </w:rPr>
        <w:t xml:space="preserve"> экономической деятельности (ОК</w:t>
      </w:r>
      <w:r w:rsidRPr="00705D64">
        <w:rPr>
          <w:rFonts w:ascii="Times New Roman" w:hAnsi="Times New Roman"/>
          <w:sz w:val="28"/>
          <w:szCs w:val="28"/>
        </w:rPr>
        <w:t xml:space="preserve"> 029-2001 (КДЕС ред. 1).</w:t>
      </w:r>
    </w:p>
    <w:p w:rsidR="00384D9F" w:rsidRPr="00705D64" w:rsidRDefault="00384D9F" w:rsidP="00E01578">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Для целей предоставления субсидий</w:t>
      </w:r>
      <w:r>
        <w:rPr>
          <w:rFonts w:ascii="Times New Roman" w:hAnsi="Times New Roman"/>
          <w:sz w:val="28"/>
          <w:szCs w:val="28"/>
        </w:rPr>
        <w:t xml:space="preserve"> </w:t>
      </w:r>
      <w:r w:rsidRPr="00705D64">
        <w:rPr>
          <w:rFonts w:ascii="Times New Roman" w:hAnsi="Times New Roman"/>
          <w:sz w:val="28"/>
          <w:szCs w:val="28"/>
        </w:rPr>
        <w:t xml:space="preserve">вид деятельности субъекта </w:t>
      </w:r>
      <w:r>
        <w:rPr>
          <w:rFonts w:ascii="Times New Roman" w:hAnsi="Times New Roman"/>
          <w:sz w:val="28"/>
          <w:szCs w:val="28"/>
        </w:rPr>
        <w:t xml:space="preserve">малого </w:t>
      </w:r>
      <w:r w:rsidRPr="00705D64">
        <w:rPr>
          <w:rFonts w:ascii="Times New Roman" w:hAnsi="Times New Roman"/>
          <w:sz w:val="28"/>
          <w:szCs w:val="28"/>
        </w:rPr>
        <w:t>и среднего предпринимательства определяется исходя из основного и дополнительных видов экономической деятельности, указанного в выписке из Единого государственного реестра юридических лиц (индивидуальных предпринимателей).</w:t>
      </w:r>
    </w:p>
    <w:p w:rsidR="00384D9F" w:rsidRPr="00705D64" w:rsidRDefault="00384D9F" w:rsidP="00220B30">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Для целей предоставления субсидий осуществление предпринимательской деятельности по производству пищевых продуктов определяется исходя из наличия</w:t>
      </w:r>
      <w:r>
        <w:rPr>
          <w:rFonts w:ascii="Times New Roman" w:hAnsi="Times New Roman"/>
          <w:sz w:val="28"/>
          <w:szCs w:val="28"/>
        </w:rPr>
        <w:t xml:space="preserve"> </w:t>
      </w:r>
      <w:r w:rsidRPr="00C04C2D">
        <w:rPr>
          <w:rFonts w:ascii="Times New Roman" w:hAnsi="Times New Roman"/>
          <w:sz w:val="28"/>
          <w:szCs w:val="28"/>
        </w:rPr>
        <w:t>уведомления(ий)</w:t>
      </w:r>
      <w:r w:rsidRPr="00705D64">
        <w:rPr>
          <w:rFonts w:ascii="Times New Roman" w:hAnsi="Times New Roman"/>
          <w:sz w:val="28"/>
          <w:szCs w:val="28"/>
        </w:rPr>
        <w:t xml:space="preserve"> о начале осуществления п</w:t>
      </w:r>
      <w:r>
        <w:rPr>
          <w:rFonts w:ascii="Times New Roman" w:hAnsi="Times New Roman"/>
          <w:sz w:val="28"/>
          <w:szCs w:val="28"/>
        </w:rPr>
        <w:t>редпринимательской деятельности</w:t>
      </w:r>
      <w:r w:rsidRPr="00705D64">
        <w:rPr>
          <w:rFonts w:ascii="Times New Roman" w:hAnsi="Times New Roman"/>
          <w:sz w:val="28"/>
          <w:szCs w:val="28"/>
        </w:rPr>
        <w:t>в соответствии с формой</w:t>
      </w:r>
      <w:r>
        <w:rPr>
          <w:rFonts w:ascii="Times New Roman" w:hAnsi="Times New Roman"/>
          <w:sz w:val="28"/>
          <w:szCs w:val="28"/>
        </w:rPr>
        <w:t>,</w:t>
      </w:r>
      <w:r w:rsidRPr="00705D64">
        <w:rPr>
          <w:rFonts w:ascii="Times New Roman" w:hAnsi="Times New Roman"/>
          <w:sz w:val="28"/>
          <w:szCs w:val="28"/>
        </w:rPr>
        <w:t xml:space="preserve"> утвержденной</w:t>
      </w:r>
      <w:r>
        <w:rPr>
          <w:rFonts w:ascii="Times New Roman" w:hAnsi="Times New Roman"/>
          <w:sz w:val="28"/>
          <w:szCs w:val="28"/>
        </w:rPr>
        <w:t xml:space="preserve"> </w:t>
      </w:r>
      <w:r w:rsidRPr="00705D64">
        <w:rPr>
          <w:rFonts w:ascii="Times New Roman" w:hAnsi="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(далее соответственно - уведомление, постановление Правительства РФ). В случае начала осуществления предпринимательской деятельности до вступления в силу постановления Правительства РФ,</w:t>
      </w:r>
      <w:r>
        <w:rPr>
          <w:rFonts w:ascii="Times New Roman" w:hAnsi="Times New Roman"/>
          <w:sz w:val="28"/>
          <w:szCs w:val="28"/>
        </w:rPr>
        <w:t xml:space="preserve"> </w:t>
      </w:r>
      <w:r w:rsidRPr="00705D64">
        <w:rPr>
          <w:rFonts w:ascii="Times New Roman" w:hAnsi="Times New Roman"/>
          <w:sz w:val="28"/>
          <w:szCs w:val="28"/>
        </w:rPr>
        <w:t xml:space="preserve">осуществление предпринимательской деятельности по производству пищевых продуктов определяется исходя из наличия санитарно-эпидемиологического заключенияили экспертного заключения, полученных в соответствии с </w:t>
      </w:r>
      <w:r>
        <w:rPr>
          <w:rFonts w:ascii="Times New Roman" w:hAnsi="Times New Roman"/>
          <w:sz w:val="28"/>
          <w:szCs w:val="28"/>
        </w:rPr>
        <w:t>п</w:t>
      </w:r>
      <w:r w:rsidRPr="00705D64">
        <w:rPr>
          <w:rFonts w:ascii="Times New Roman" w:hAnsi="Times New Roman"/>
          <w:sz w:val="28"/>
          <w:szCs w:val="28"/>
        </w:rPr>
        <w:t>риказом Роспотребнадзора от 19 июля 2007 года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4) отсутствие в формах бухгалтерской (налоговой) отчетности за предшествующий отчетный год сведений о следующих видах деятельности: оптовая или розничная торговля;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5) отсутствие задолженности по налогам, сборам и иным обязательным платежам, подлежащим уплате в бюджеты бюджетной системы Российской Федерации в соответствии с законодательством Российской Федерации;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6) отсутствие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производством и (или) реализацией подакцизных товаров;</w:t>
      </w:r>
    </w:p>
    <w:p w:rsidR="00384D9F"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добычей и (или) реализацией полезных ископаемых, за исключением общераспространенных полезных ископаемых;</w:t>
      </w:r>
    </w:p>
    <w:p w:rsidR="00384D9F" w:rsidRPr="00705D64" w:rsidRDefault="00384D9F" w:rsidP="00AC74CD">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7</w:t>
      </w:r>
      <w:r w:rsidRPr="00705D64">
        <w:rPr>
          <w:rFonts w:ascii="Times New Roman" w:hAnsi="Times New Roman"/>
          <w:sz w:val="28"/>
          <w:szCs w:val="28"/>
        </w:rPr>
        <w:t xml:space="preserve">) </w:t>
      </w:r>
      <w:r>
        <w:rPr>
          <w:rFonts w:ascii="Times New Roman" w:hAnsi="Times New Roman"/>
          <w:sz w:val="28"/>
          <w:szCs w:val="28"/>
        </w:rPr>
        <w:t xml:space="preserve">наличие </w:t>
      </w:r>
      <w:r w:rsidRPr="00705D64">
        <w:rPr>
          <w:rFonts w:ascii="Times New Roman" w:hAnsi="Times New Roman"/>
          <w:sz w:val="28"/>
          <w:szCs w:val="28"/>
        </w:rPr>
        <w:t>решени</w:t>
      </w:r>
      <w:r>
        <w:rPr>
          <w:rFonts w:ascii="Times New Roman" w:hAnsi="Times New Roman"/>
          <w:sz w:val="28"/>
          <w:szCs w:val="28"/>
        </w:rPr>
        <w:t>я</w:t>
      </w:r>
      <w:r w:rsidRPr="00705D64">
        <w:rPr>
          <w:rFonts w:ascii="Times New Roman" w:hAnsi="Times New Roman"/>
          <w:sz w:val="28"/>
          <w:szCs w:val="28"/>
        </w:rPr>
        <w:t xml:space="preserve"> о внедрении субъектом малого и среднего предпринимательства систем менеджмента безопасности пищевой продукции на основе принципов </w:t>
      </w:r>
      <w:r>
        <w:rPr>
          <w:rFonts w:ascii="Times New Roman" w:hAnsi="Times New Roman"/>
          <w:sz w:val="28"/>
          <w:szCs w:val="28"/>
        </w:rPr>
        <w:t>ХАССП</w:t>
      </w:r>
      <w:r w:rsidRPr="00705D64">
        <w:rPr>
          <w:rFonts w:ascii="Times New Roman" w:hAnsi="Times New Roman"/>
          <w:sz w:val="28"/>
          <w:szCs w:val="28"/>
        </w:rPr>
        <w:t>(анализ рисков и критические контрольные точки)</w:t>
      </w:r>
      <w:r>
        <w:rPr>
          <w:rFonts w:ascii="Times New Roman" w:hAnsi="Times New Roman"/>
          <w:sz w:val="28"/>
          <w:szCs w:val="28"/>
        </w:rPr>
        <w:t xml:space="preserve"> (далее – ХАССП)</w:t>
      </w:r>
      <w:r w:rsidRPr="00705D64">
        <w:rPr>
          <w:rFonts w:ascii="Times New Roman" w:hAnsi="Times New Roman"/>
          <w:sz w:val="28"/>
          <w:szCs w:val="28"/>
        </w:rPr>
        <w:t>;</w:t>
      </w:r>
    </w:p>
    <w:p w:rsidR="00384D9F" w:rsidRPr="00705D64" w:rsidRDefault="00384D9F" w:rsidP="00AC74CD">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8</w:t>
      </w:r>
      <w:r w:rsidRPr="00705D64">
        <w:rPr>
          <w:rFonts w:ascii="Times New Roman" w:hAnsi="Times New Roman"/>
          <w:sz w:val="28"/>
          <w:szCs w:val="28"/>
        </w:rPr>
        <w:t>) заключение договоров на оплату услуг по разработке, документальному оформлению и (или) внедрению систем менеджмента безопасности пищевой продукции на основе принципов ХАССП (далее – договор) не ранее 1 января 2013 года с организациями, зарегистрированными на территории Приморского края и имеющими в штате  специалистов и (или) заключившими гражданско-правовые договоры со специалистами, чье образование подтверждено удостоверениями о повышении квалификации по направлению «Менеджмент безопасности пищевой продукции» на основе ГОСТ Р ИСО 22000-2007 «Системы менеджмента безопасности пищевой продукции» и (или) принципов ХАССП и (или) дипломами о высшем образовании по специальности 220501 «Управление качеством» и (или) дипломами о профессиональной переподготовке по дополнительным профессиональным программам в области систем менеджмента качества.</w:t>
      </w:r>
    </w:p>
    <w:p w:rsidR="00384D9F" w:rsidRPr="00705D64" w:rsidRDefault="00384D9F" w:rsidP="00AC74CD">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Затраты субъектов малого и среднего предпринимательства по договорам на оплату услуг по разработке, документальному оформлению и (или) внедрению систем менеджмента безопасности пищевой продукции на основе ГОСТ Р ИСО 22000-2007 «Системы менеджмента безопасности пищевой продукции» возмещению не подлежат</w:t>
      </w:r>
      <w:r>
        <w:rPr>
          <w:rFonts w:ascii="Times New Roman" w:hAnsi="Times New Roman"/>
          <w:sz w:val="28"/>
          <w:szCs w:val="28"/>
        </w:rPr>
        <w:t>;</w:t>
      </w:r>
    </w:p>
    <w:p w:rsidR="00384D9F" w:rsidRPr="00705D64" w:rsidRDefault="00384D9F" w:rsidP="00AC74CD">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9</w:t>
      </w:r>
      <w:r w:rsidRPr="00705D64">
        <w:rPr>
          <w:rFonts w:ascii="Times New Roman" w:hAnsi="Times New Roman"/>
          <w:sz w:val="28"/>
          <w:szCs w:val="28"/>
        </w:rPr>
        <w:t xml:space="preserve">) </w:t>
      </w:r>
      <w:r>
        <w:rPr>
          <w:rFonts w:ascii="Times New Roman" w:hAnsi="Times New Roman"/>
          <w:sz w:val="28"/>
          <w:szCs w:val="28"/>
        </w:rPr>
        <w:t>не</w:t>
      </w:r>
      <w:bookmarkStart w:id="5" w:name="_GoBack"/>
      <w:bookmarkEnd w:id="5"/>
      <w:r>
        <w:rPr>
          <w:rFonts w:ascii="Times New Roman" w:hAnsi="Times New Roman"/>
          <w:sz w:val="28"/>
          <w:szCs w:val="28"/>
        </w:rPr>
        <w:t xml:space="preserve">получение </w:t>
      </w:r>
      <w:r w:rsidRPr="00705D64">
        <w:rPr>
          <w:rFonts w:ascii="Times New Roman" w:hAnsi="Times New Roman"/>
          <w:sz w:val="28"/>
          <w:szCs w:val="28"/>
        </w:rPr>
        <w:t>из краевого бюджета, а также из бюджетов муниципальных образований Приморского края в рамках действия Закона субсидии по представленному договору</w:t>
      </w:r>
      <w:r>
        <w:rPr>
          <w:rFonts w:ascii="Times New Roman" w:hAnsi="Times New Roman"/>
          <w:sz w:val="28"/>
          <w:szCs w:val="28"/>
        </w:rPr>
        <w:t>;</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10</w:t>
      </w:r>
      <w:r w:rsidRPr="00705D64">
        <w:rPr>
          <w:rFonts w:ascii="Times New Roman" w:hAnsi="Times New Roman"/>
          <w:sz w:val="28"/>
          <w:szCs w:val="28"/>
        </w:rPr>
        <w:t>) осуществление затрат, подлежащих возмещению за счет субсидии, с расчетных счетов субъекта малого и среднего предпринимательства, открытых в кредитных организациях (банках);</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11</w:t>
      </w:r>
      <w:r w:rsidRPr="00705D64">
        <w:rPr>
          <w:rFonts w:ascii="Times New Roman" w:hAnsi="Times New Roman"/>
          <w:sz w:val="28"/>
          <w:szCs w:val="28"/>
        </w:rPr>
        <w:t>) предоставление документов в порядке и в сроки, определенные настоящим Порядком;</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12</w:t>
      </w:r>
      <w:r w:rsidRPr="00705D64">
        <w:rPr>
          <w:rFonts w:ascii="Times New Roman" w:hAnsi="Times New Roman"/>
          <w:sz w:val="28"/>
          <w:szCs w:val="28"/>
        </w:rPr>
        <w:t>) ненахождение в состоянии ликвидации или банкротства</w:t>
      </w:r>
      <w:r>
        <w:rPr>
          <w:rFonts w:ascii="Times New Roman" w:hAnsi="Times New Roman"/>
          <w:sz w:val="28"/>
          <w:szCs w:val="28"/>
        </w:rPr>
        <w:t>.</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Субсидии не предоставляются субъектам малого и среднего предпринимательства:</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б) являющимся участниками соглашений о разделе продукции;</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осуществляющим предпринимательскую деятельность в сфере игорного бизнеса;</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84D9F" w:rsidRPr="00705D64" w:rsidRDefault="00384D9F" w:rsidP="00284B51">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84D9F" w:rsidRPr="00705D64" w:rsidRDefault="00384D9F" w:rsidP="0075658B">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4. Субсидии предоставляются субъектам малого и среднего предпринимательства на возмещение 50 процентов документально подтвержденных затрат на оплату услуг по разработке, документальному оформлению и (или) внедрению систем менеджмента безопасности пищевой продукции на основе принципов ХАССП.</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При расчете субсидии в составе затрат не учитываются затраты на уплату налога на добавленную стоимость.</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Субсидия предоставляется субъекту малого и среднего предпринимательстваоднократно.</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Максимальный размер субсидии, предоставляемой субъекту малого и среднего предпринимательства, составляет 200,00 тыс. руб.</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6" w:name="Par136"/>
      <w:bookmarkStart w:id="7" w:name="Par140"/>
      <w:bookmarkStart w:id="8" w:name="Par143"/>
      <w:bookmarkStart w:id="9" w:name="Par150"/>
      <w:bookmarkEnd w:id="6"/>
      <w:bookmarkEnd w:id="7"/>
      <w:bookmarkEnd w:id="8"/>
      <w:bookmarkEnd w:id="9"/>
      <w:r w:rsidRPr="00705D64">
        <w:rPr>
          <w:rFonts w:ascii="Times New Roman" w:hAnsi="Times New Roman"/>
          <w:sz w:val="28"/>
          <w:szCs w:val="28"/>
        </w:rPr>
        <w:t>5. Для получения субсидий в департамент экономики и развития предпринимательства Приморского края (далее - уполномоченный орган) в период с 1 по 10 число текущего месяца единовременно представляются следующие документы (на бумажном носителе и в электронном виде (на CD-R-диске или флэш-карте или другом электронном носителе информации)):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0" w:name="Par152"/>
      <w:bookmarkEnd w:id="10"/>
      <w:r w:rsidRPr="00705D64">
        <w:rPr>
          <w:rFonts w:ascii="Times New Roman" w:hAnsi="Times New Roman"/>
          <w:sz w:val="28"/>
          <w:szCs w:val="28"/>
        </w:rPr>
        <w:t xml:space="preserve">заявление на получение субсидии по </w:t>
      </w:r>
      <w:hyperlink w:anchor="Par316" w:history="1">
        <w:r w:rsidRPr="00705D64">
          <w:rPr>
            <w:rFonts w:ascii="Times New Roman" w:hAnsi="Times New Roman"/>
            <w:sz w:val="28"/>
            <w:szCs w:val="28"/>
          </w:rPr>
          <w:t>форме</w:t>
        </w:r>
      </w:hyperlink>
      <w:r w:rsidRPr="00705D64">
        <w:rPr>
          <w:rFonts w:ascii="Times New Roman" w:hAnsi="Times New Roman"/>
          <w:sz w:val="28"/>
          <w:szCs w:val="28"/>
        </w:rPr>
        <w:t xml:space="preserve"> согласно приложению № 1 к настоящему Порядку;</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копия паспорта руководителя субъекта малого и среднего предпринимательства или копия паспорта представителя субъекта малого  и среднего предпринимательства и доверенность, выданная на представление интересов заявителя в уполномоченном органе, связанных с получением субсидии;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выписка из Единого государственного реестра юридических лиц (индивидуальных предпринимателей), выданная не ранее чем за 30 дней до даты подачи документов;</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справка налогового органа об отсутствии у субъекта малого и среднего предпринимательствазадолженности по налогам, сборам и иным обязательным платежам, подлежащим уплате в бюджеты бюджетной системы Российской Федерации в соответствии с законодательством Российской Федерации, выданная не ранее чем за 30 дней до даты подачи в уполномоченный орган документов, указанных в настоящем пункте;</w:t>
      </w:r>
    </w:p>
    <w:p w:rsidR="00384D9F" w:rsidRPr="00705D64" w:rsidRDefault="00384D9F" w:rsidP="00FB5D5A">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расчет размера субсидии (в двух экземплярах) по форме согласно приложению № 2 к настоящему Порядку;</w:t>
      </w:r>
    </w:p>
    <w:p w:rsidR="00384D9F" w:rsidRPr="00705D64" w:rsidRDefault="00384D9F" w:rsidP="00FB5D5A">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w:t>
      </w:r>
      <w:r>
        <w:rPr>
          <w:rFonts w:ascii="Times New Roman" w:hAnsi="Times New Roman"/>
          <w:sz w:val="28"/>
          <w:szCs w:val="28"/>
        </w:rPr>
        <w:t>я</w:t>
      </w:r>
      <w:r w:rsidRPr="00705D64">
        <w:rPr>
          <w:rFonts w:ascii="Times New Roman" w:hAnsi="Times New Roman"/>
          <w:sz w:val="28"/>
          <w:szCs w:val="28"/>
        </w:rPr>
        <w:t xml:space="preserve"> договора(ов);</w:t>
      </w:r>
    </w:p>
    <w:p w:rsidR="00384D9F" w:rsidRPr="00705D64" w:rsidRDefault="00384D9F" w:rsidP="00FB5D5A">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копии платежных поручений с отметкой банка об исполнении, заверенные руководителем субъекта малого или среднего предпринимательства, подтверждающих оплату субъектом малого или среднего предпринимательства услуг по договору;</w:t>
      </w:r>
    </w:p>
    <w:p w:rsidR="00384D9F" w:rsidRPr="00705D64" w:rsidRDefault="00384D9F" w:rsidP="00E467C6">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копии документов, подтверждающих выполнение услуг по договору;</w:t>
      </w:r>
    </w:p>
    <w:p w:rsidR="00384D9F" w:rsidRPr="00705D64" w:rsidRDefault="00384D9F" w:rsidP="009050EC">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w:t>
      </w:r>
      <w:r>
        <w:rPr>
          <w:rFonts w:ascii="Times New Roman" w:hAnsi="Times New Roman"/>
          <w:sz w:val="28"/>
          <w:szCs w:val="28"/>
        </w:rPr>
        <w:t>я</w:t>
      </w:r>
      <w:r w:rsidRPr="00705D64">
        <w:rPr>
          <w:rFonts w:ascii="Times New Roman" w:hAnsi="Times New Roman"/>
          <w:sz w:val="28"/>
          <w:szCs w:val="28"/>
        </w:rPr>
        <w:t xml:space="preserve"> уведомления</w:t>
      </w:r>
      <w:r>
        <w:rPr>
          <w:rFonts w:ascii="Times New Roman" w:hAnsi="Times New Roman"/>
          <w:sz w:val="28"/>
          <w:szCs w:val="28"/>
        </w:rPr>
        <w:t>(ий)</w:t>
      </w:r>
      <w:r w:rsidRPr="00705D64">
        <w:rPr>
          <w:rFonts w:ascii="Times New Roman" w:hAnsi="Times New Roman"/>
          <w:sz w:val="28"/>
          <w:szCs w:val="28"/>
        </w:rPr>
        <w:t xml:space="preserve">с </w:t>
      </w:r>
      <w:r>
        <w:rPr>
          <w:rFonts w:ascii="Times New Roman" w:hAnsi="Times New Roman"/>
          <w:sz w:val="28"/>
          <w:szCs w:val="28"/>
        </w:rPr>
        <w:t>р</w:t>
      </w:r>
      <w:r w:rsidRPr="00E73446">
        <w:rPr>
          <w:rFonts w:ascii="Times New Roman" w:hAnsi="Times New Roman"/>
          <w:sz w:val="28"/>
          <w:szCs w:val="28"/>
        </w:rPr>
        <w:t>егистрационны</w:t>
      </w:r>
      <w:r>
        <w:rPr>
          <w:rFonts w:ascii="Times New Roman" w:hAnsi="Times New Roman"/>
          <w:sz w:val="28"/>
          <w:szCs w:val="28"/>
        </w:rPr>
        <w:t>м</w:t>
      </w:r>
      <w:r w:rsidRPr="00E73446">
        <w:rPr>
          <w:rFonts w:ascii="Times New Roman" w:hAnsi="Times New Roman"/>
          <w:sz w:val="28"/>
          <w:szCs w:val="28"/>
        </w:rPr>
        <w:t xml:space="preserve"> номер</w:t>
      </w:r>
      <w:r>
        <w:rPr>
          <w:rFonts w:ascii="Times New Roman" w:hAnsi="Times New Roman"/>
          <w:sz w:val="28"/>
          <w:szCs w:val="28"/>
        </w:rPr>
        <w:t xml:space="preserve">ом и датой получения управлением Роспотребнадзора или его территориальных отделов. </w:t>
      </w:r>
      <w:r w:rsidRPr="00705D64">
        <w:rPr>
          <w:rFonts w:ascii="Times New Roman" w:hAnsi="Times New Roman"/>
          <w:sz w:val="28"/>
          <w:szCs w:val="28"/>
        </w:rPr>
        <w:t xml:space="preserve">В случае начала осуществления деятельности до вступления в силу постановления Правительства РФ субъект малого </w:t>
      </w:r>
      <w:r>
        <w:rPr>
          <w:rFonts w:ascii="Times New Roman" w:hAnsi="Times New Roman"/>
          <w:sz w:val="28"/>
          <w:szCs w:val="28"/>
        </w:rPr>
        <w:t>и среднего предпринимательства</w:t>
      </w:r>
      <w:r w:rsidRPr="00705D64">
        <w:rPr>
          <w:rFonts w:ascii="Times New Roman" w:hAnsi="Times New Roman"/>
          <w:sz w:val="28"/>
          <w:szCs w:val="28"/>
        </w:rPr>
        <w:t xml:space="preserve"> предоставляет копии санитарно-эпидемиологического заключени</w:t>
      </w:r>
      <w:r>
        <w:rPr>
          <w:rFonts w:ascii="Times New Roman" w:hAnsi="Times New Roman"/>
          <w:sz w:val="28"/>
          <w:szCs w:val="28"/>
        </w:rPr>
        <w:t>я</w:t>
      </w:r>
      <w:r w:rsidRPr="00705D64">
        <w:rPr>
          <w:rFonts w:ascii="Times New Roman" w:hAnsi="Times New Roman"/>
          <w:sz w:val="28"/>
          <w:szCs w:val="28"/>
        </w:rPr>
        <w:t xml:space="preserve"> с отметкой территориального управления Роспотребнадзораили экспертного заключенияс отметкой территориального федерального государственногоучреждениями здравоохранения - центра гигиены и эпидемиологии, други</w:t>
      </w:r>
      <w:r>
        <w:rPr>
          <w:rFonts w:ascii="Times New Roman" w:hAnsi="Times New Roman"/>
          <w:sz w:val="28"/>
          <w:szCs w:val="28"/>
        </w:rPr>
        <w:t>х</w:t>
      </w:r>
      <w:r w:rsidRPr="00705D64">
        <w:rPr>
          <w:rFonts w:ascii="Times New Roman" w:hAnsi="Times New Roman"/>
          <w:sz w:val="28"/>
          <w:szCs w:val="28"/>
        </w:rPr>
        <w:t xml:space="preserve"> аккредитованны</w:t>
      </w:r>
      <w:r>
        <w:rPr>
          <w:rFonts w:ascii="Times New Roman" w:hAnsi="Times New Roman"/>
          <w:sz w:val="28"/>
          <w:szCs w:val="28"/>
        </w:rPr>
        <w:t>х</w:t>
      </w:r>
      <w:r w:rsidRPr="00705D64">
        <w:rPr>
          <w:rFonts w:ascii="Times New Roman" w:hAnsi="Times New Roman"/>
          <w:sz w:val="28"/>
          <w:szCs w:val="28"/>
        </w:rPr>
        <w:t xml:space="preserve"> в установленном порядке организаци</w:t>
      </w:r>
      <w:r>
        <w:rPr>
          <w:rFonts w:ascii="Times New Roman" w:hAnsi="Times New Roman"/>
          <w:sz w:val="28"/>
          <w:szCs w:val="28"/>
        </w:rPr>
        <w:t>й</w:t>
      </w:r>
      <w:r w:rsidRPr="00705D64">
        <w:rPr>
          <w:rFonts w:ascii="Times New Roman" w:hAnsi="Times New Roman"/>
          <w:sz w:val="28"/>
          <w:szCs w:val="28"/>
        </w:rPr>
        <w:t>, эксперт</w:t>
      </w:r>
      <w:r>
        <w:rPr>
          <w:rFonts w:ascii="Times New Roman" w:hAnsi="Times New Roman"/>
          <w:sz w:val="28"/>
          <w:szCs w:val="28"/>
        </w:rPr>
        <w:t>ов</w:t>
      </w:r>
      <w:r w:rsidRPr="00705D64">
        <w:rPr>
          <w:rFonts w:ascii="Times New Roman" w:hAnsi="Times New Roman"/>
          <w:sz w:val="28"/>
          <w:szCs w:val="28"/>
        </w:rPr>
        <w:t>;</w:t>
      </w:r>
    </w:p>
    <w:p w:rsidR="00384D9F" w:rsidRPr="00705D64" w:rsidRDefault="00384D9F" w:rsidP="00E467C6">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w:t>
      </w:r>
      <w:r>
        <w:rPr>
          <w:rFonts w:ascii="Times New Roman" w:hAnsi="Times New Roman"/>
          <w:sz w:val="28"/>
          <w:szCs w:val="28"/>
        </w:rPr>
        <w:t xml:space="preserve">я принятой </w:t>
      </w:r>
      <w:r w:rsidRPr="00705D64">
        <w:rPr>
          <w:rFonts w:ascii="Times New Roman" w:hAnsi="Times New Roman"/>
          <w:sz w:val="28"/>
          <w:szCs w:val="28"/>
        </w:rPr>
        <w:t>субъект</w:t>
      </w:r>
      <w:r>
        <w:rPr>
          <w:rFonts w:ascii="Times New Roman" w:hAnsi="Times New Roman"/>
          <w:sz w:val="28"/>
          <w:szCs w:val="28"/>
        </w:rPr>
        <w:t>ом</w:t>
      </w:r>
      <w:r w:rsidRPr="00705D64">
        <w:rPr>
          <w:rFonts w:ascii="Times New Roman" w:hAnsi="Times New Roman"/>
          <w:sz w:val="28"/>
          <w:szCs w:val="28"/>
        </w:rPr>
        <w:t xml:space="preserve"> малого и среднего предпринимательства политики безопасности выпускаемой пищевой продукции или документально оформленных заявлений, намерений руководства по обеспечению безопасности пищевой продукции;</w:t>
      </w:r>
    </w:p>
    <w:p w:rsidR="00384D9F" w:rsidRPr="00705D64" w:rsidRDefault="00384D9F" w:rsidP="00E467C6">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w:t>
      </w:r>
      <w:r>
        <w:rPr>
          <w:rFonts w:ascii="Times New Roman" w:hAnsi="Times New Roman"/>
          <w:sz w:val="28"/>
          <w:szCs w:val="28"/>
        </w:rPr>
        <w:t>я</w:t>
      </w:r>
      <w:r w:rsidRPr="00705D64">
        <w:rPr>
          <w:rFonts w:ascii="Times New Roman" w:hAnsi="Times New Roman"/>
          <w:sz w:val="28"/>
          <w:szCs w:val="28"/>
        </w:rPr>
        <w:t>приказасубъекта малого и среднего предпринимательства о создании и составе группы ХАССП;</w:t>
      </w:r>
    </w:p>
    <w:p w:rsidR="00384D9F" w:rsidRPr="006008BD" w:rsidRDefault="00384D9F" w:rsidP="00E50906">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копии документов, подтверждающих наличие у организации, с которой заключен договор, в штате специалиста (или заключение гражданско-правового договора со специалистом), чье образование подтверждено док</w:t>
      </w:r>
      <w:r>
        <w:rPr>
          <w:rFonts w:ascii="Times New Roman" w:hAnsi="Times New Roman"/>
          <w:sz w:val="28"/>
          <w:szCs w:val="28"/>
        </w:rPr>
        <w:t>ументами, указанными в абзаце четырнадцатом</w:t>
      </w:r>
      <w:r w:rsidRPr="00705D64">
        <w:rPr>
          <w:rFonts w:ascii="Times New Roman" w:hAnsi="Times New Roman"/>
          <w:sz w:val="28"/>
          <w:szCs w:val="28"/>
        </w:rPr>
        <w:t xml:space="preserve"> пункта 5 настоящего Порядка;</w:t>
      </w:r>
    </w:p>
    <w:p w:rsidR="00384D9F" w:rsidRPr="006008BD" w:rsidRDefault="00384D9F" w:rsidP="007D32FE">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копи</w:t>
      </w:r>
      <w:r>
        <w:rPr>
          <w:rFonts w:ascii="Times New Roman" w:hAnsi="Times New Roman"/>
          <w:sz w:val="28"/>
          <w:szCs w:val="28"/>
        </w:rPr>
        <w:t>и</w:t>
      </w:r>
      <w:r w:rsidRPr="006008BD">
        <w:rPr>
          <w:rFonts w:ascii="Times New Roman" w:hAnsi="Times New Roman"/>
          <w:sz w:val="28"/>
          <w:szCs w:val="28"/>
        </w:rPr>
        <w:t xml:space="preserve"> документ</w:t>
      </w:r>
      <w:r>
        <w:rPr>
          <w:rFonts w:ascii="Times New Roman" w:hAnsi="Times New Roman"/>
          <w:sz w:val="28"/>
          <w:szCs w:val="28"/>
        </w:rPr>
        <w:t>ов,</w:t>
      </w:r>
      <w:r w:rsidRPr="006008BD">
        <w:rPr>
          <w:rFonts w:ascii="Times New Roman" w:hAnsi="Times New Roman"/>
          <w:sz w:val="28"/>
          <w:szCs w:val="28"/>
        </w:rPr>
        <w:t xml:space="preserve"> подтверждающ</w:t>
      </w:r>
      <w:r>
        <w:rPr>
          <w:rFonts w:ascii="Times New Roman" w:hAnsi="Times New Roman"/>
          <w:sz w:val="28"/>
          <w:szCs w:val="28"/>
        </w:rPr>
        <w:t>их</w:t>
      </w:r>
      <w:r w:rsidRPr="006008BD">
        <w:rPr>
          <w:rFonts w:ascii="Times New Roman" w:hAnsi="Times New Roman"/>
          <w:sz w:val="28"/>
          <w:szCs w:val="28"/>
        </w:rPr>
        <w:t xml:space="preserve"> образовани</w:t>
      </w:r>
      <w:r>
        <w:rPr>
          <w:rFonts w:ascii="Times New Roman" w:hAnsi="Times New Roman"/>
          <w:sz w:val="28"/>
          <w:szCs w:val="28"/>
        </w:rPr>
        <w:t>е</w:t>
      </w:r>
      <w:r w:rsidRPr="006008BD">
        <w:rPr>
          <w:rFonts w:ascii="Times New Roman" w:hAnsi="Times New Roman"/>
          <w:sz w:val="28"/>
          <w:szCs w:val="28"/>
        </w:rPr>
        <w:t xml:space="preserve"> сотрудника организации</w:t>
      </w:r>
      <w:r>
        <w:rPr>
          <w:rFonts w:ascii="Times New Roman" w:hAnsi="Times New Roman"/>
          <w:sz w:val="28"/>
          <w:szCs w:val="28"/>
        </w:rPr>
        <w:t>,</w:t>
      </w:r>
      <w:r w:rsidRPr="006008BD">
        <w:rPr>
          <w:rFonts w:ascii="Times New Roman" w:hAnsi="Times New Roman"/>
          <w:sz w:val="28"/>
          <w:szCs w:val="28"/>
        </w:rPr>
        <w:t xml:space="preserve"> с которой заключен договор</w:t>
      </w:r>
      <w:r>
        <w:rPr>
          <w:rFonts w:ascii="Times New Roman" w:hAnsi="Times New Roman"/>
          <w:sz w:val="28"/>
          <w:szCs w:val="28"/>
        </w:rPr>
        <w:t>:</w:t>
      </w:r>
      <w:r w:rsidRPr="006008BD">
        <w:rPr>
          <w:rFonts w:ascii="Times New Roman" w:hAnsi="Times New Roman"/>
          <w:sz w:val="28"/>
          <w:szCs w:val="28"/>
        </w:rPr>
        <w:t xml:space="preserve">удостоверение о повышении квалификации по направлению </w:t>
      </w:r>
      <w:r>
        <w:rPr>
          <w:rFonts w:ascii="Times New Roman" w:hAnsi="Times New Roman"/>
          <w:sz w:val="28"/>
          <w:szCs w:val="28"/>
        </w:rPr>
        <w:t>«М</w:t>
      </w:r>
      <w:r w:rsidRPr="006008BD">
        <w:rPr>
          <w:rFonts w:ascii="Times New Roman" w:hAnsi="Times New Roman"/>
          <w:sz w:val="28"/>
          <w:szCs w:val="28"/>
        </w:rPr>
        <w:t>енеджмент безопасности пищевой продукции</w:t>
      </w:r>
      <w:r>
        <w:rPr>
          <w:rFonts w:ascii="Times New Roman" w:hAnsi="Times New Roman"/>
          <w:sz w:val="28"/>
          <w:szCs w:val="28"/>
        </w:rPr>
        <w:t>»</w:t>
      </w:r>
      <w:r w:rsidRPr="006008BD">
        <w:rPr>
          <w:rFonts w:ascii="Times New Roman" w:hAnsi="Times New Roman"/>
          <w:sz w:val="28"/>
          <w:szCs w:val="28"/>
        </w:rPr>
        <w:t xml:space="preserve"> на основеГОСТ Р ИСО 22000-2007 «Системы менеджмента безопасности пищевой продукции» и (или) принципов ХАССП и (или) диплом о высшем образовании по специальности 220501 «Управление качеством» и (или) диплом о профессиональной переподготовке по дополнительным профессиональным программам в области систем менеджмента качества</w:t>
      </w:r>
      <w:r>
        <w:rPr>
          <w:rFonts w:ascii="Times New Roman" w:hAnsi="Times New Roman"/>
          <w:sz w:val="28"/>
          <w:szCs w:val="28"/>
        </w:rPr>
        <w:t>;</w:t>
      </w: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документы, заверенные руководителем субъекта малого и среднего предпринимательства, подтверждающие соответствие субъект</w:t>
      </w:r>
      <w:r>
        <w:rPr>
          <w:rFonts w:ascii="Times New Roman" w:hAnsi="Times New Roman"/>
          <w:sz w:val="28"/>
          <w:szCs w:val="28"/>
        </w:rPr>
        <w:t>а</w:t>
      </w:r>
      <w:r w:rsidRPr="006008BD">
        <w:rPr>
          <w:rFonts w:ascii="Times New Roman" w:hAnsi="Times New Roman"/>
          <w:sz w:val="28"/>
          <w:szCs w:val="28"/>
        </w:rPr>
        <w:t xml:space="preserve">малого и среднего предпринимательства условиям, установленным </w:t>
      </w:r>
      <w:hyperlink r:id="rId7" w:history="1">
        <w:r w:rsidRPr="006008BD">
          <w:rPr>
            <w:rFonts w:ascii="Times New Roman" w:hAnsi="Times New Roman"/>
            <w:sz w:val="28"/>
            <w:szCs w:val="28"/>
          </w:rPr>
          <w:t>статьей 4</w:t>
        </w:r>
      </w:hyperlink>
      <w:r w:rsidRPr="006008BD">
        <w:rPr>
          <w:rFonts w:ascii="Times New Roman" w:hAnsi="Times New Roman"/>
          <w:sz w:val="28"/>
          <w:szCs w:val="28"/>
        </w:rPr>
        <w:t xml:space="preserve"> Закона:</w:t>
      </w: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1" w:name="Par158"/>
      <w:bookmarkEnd w:id="11"/>
      <w:r w:rsidRPr="006008BD">
        <w:rPr>
          <w:rFonts w:ascii="Times New Roman" w:hAnsi="Times New Roman"/>
          <w:sz w:val="28"/>
          <w:szCs w:val="28"/>
        </w:rPr>
        <w:t xml:space="preserve">1) копия </w:t>
      </w:r>
      <w:hyperlink r:id="rId8" w:history="1">
        <w:r w:rsidRPr="006008BD">
          <w:rPr>
            <w:rFonts w:ascii="Times New Roman" w:hAnsi="Times New Roman"/>
            <w:sz w:val="28"/>
            <w:szCs w:val="28"/>
          </w:rPr>
          <w:t>формы Сведений</w:t>
        </w:r>
      </w:hyperlink>
      <w:r w:rsidRPr="006008BD">
        <w:rPr>
          <w:rFonts w:ascii="Times New Roman" w:hAnsi="Times New Roman"/>
          <w:sz w:val="28"/>
          <w:szCs w:val="28"/>
        </w:rPr>
        <w:t xml:space="preserve"> о среднесписочной численности работников за предшествующий календарный год (утвержденная приказом ФНС России </w:t>
      </w:r>
      <w:r>
        <w:rPr>
          <w:rFonts w:ascii="Times New Roman" w:hAnsi="Times New Roman"/>
          <w:sz w:val="28"/>
          <w:szCs w:val="28"/>
        </w:rPr>
        <w:br/>
      </w:r>
      <w:r w:rsidRPr="006008BD">
        <w:rPr>
          <w:rFonts w:ascii="Times New Roman" w:hAnsi="Times New Roman"/>
          <w:sz w:val="28"/>
          <w:szCs w:val="28"/>
        </w:rPr>
        <w:t>от 29 марта 2007 года № ММ-3-25/174@).</w:t>
      </w:r>
    </w:p>
    <w:p w:rsidR="00384D9F" w:rsidRPr="006008BD"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384D9F"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2" w:name="Par160"/>
      <w:bookmarkEnd w:id="12"/>
      <w:r w:rsidRPr="006008BD">
        <w:rPr>
          <w:rFonts w:ascii="Times New Roman" w:hAnsi="Times New Roman"/>
          <w:sz w:val="28"/>
          <w:szCs w:val="28"/>
        </w:rPr>
        <w:t xml:space="preserve">2) копии бухгалтерского баланса и отчета о финансовых результатах,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 копии налоговых деклараций по применяемым системам налогообложения за предшествующий календарный год с отметкой налогового органа (для индивидуальных предпринимателей). </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6008BD">
        <w:rPr>
          <w:rFonts w:ascii="Times New Roman" w:hAnsi="Times New Roman"/>
          <w:sz w:val="28"/>
          <w:szCs w:val="28"/>
        </w:rPr>
        <w:t xml:space="preserve">В случае применения индивидуальными предпринимателями патентной </w:t>
      </w:r>
      <w:r w:rsidRPr="00705D64">
        <w:rPr>
          <w:rFonts w:ascii="Times New Roman" w:hAnsi="Times New Roman"/>
          <w:sz w:val="28"/>
          <w:szCs w:val="28"/>
        </w:rPr>
        <w:t>системы налогообложения предоставляется копия патента с отметкой налогового органа.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случае направления указанных в </w:t>
      </w:r>
      <w:hyperlink w:anchor="Par158" w:history="1">
        <w:r w:rsidRPr="00705D64">
          <w:rPr>
            <w:rFonts w:ascii="Times New Roman" w:hAnsi="Times New Roman"/>
            <w:sz w:val="28"/>
            <w:szCs w:val="28"/>
          </w:rPr>
          <w:t xml:space="preserve">абзацах </w:t>
        </w:r>
        <w:r>
          <w:rPr>
            <w:rFonts w:ascii="Times New Roman" w:hAnsi="Times New Roman"/>
            <w:sz w:val="28"/>
            <w:szCs w:val="28"/>
          </w:rPr>
          <w:t>шестнадцатом</w:t>
        </w:r>
      </w:hyperlink>
      <w:r w:rsidRPr="00705D64">
        <w:rPr>
          <w:rFonts w:ascii="Times New Roman" w:hAnsi="Times New Roman"/>
          <w:sz w:val="28"/>
          <w:szCs w:val="28"/>
        </w:rPr>
        <w:t xml:space="preserve">, </w:t>
      </w:r>
      <w:r>
        <w:rPr>
          <w:rFonts w:ascii="Times New Roman" w:hAnsi="Times New Roman"/>
          <w:sz w:val="28"/>
          <w:szCs w:val="28"/>
        </w:rPr>
        <w:t>восем</w:t>
      </w:r>
      <w:r w:rsidRPr="00705D64">
        <w:rPr>
          <w:rFonts w:ascii="Times New Roman" w:hAnsi="Times New Roman"/>
          <w:sz w:val="28"/>
          <w:szCs w:val="28"/>
        </w:rPr>
        <w:t>надцатом настоящего пункта документов в налоговый орган по телекоммуникационным каналам связи предоставляется копия квитанции о приеме документов в электронном виде и (или) копия извещения о вводе сведений, указанных в налоговой декларации (расчете).</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случае направления указанных в </w:t>
      </w:r>
      <w:hyperlink w:anchor="Par158" w:history="1">
        <w:r w:rsidRPr="007323B4">
          <w:rPr>
            <w:rStyle w:val="Hyperlink"/>
            <w:rFonts w:ascii="Times New Roman" w:hAnsi="Times New Roman"/>
            <w:color w:val="auto"/>
            <w:sz w:val="28"/>
            <w:szCs w:val="28"/>
            <w:u w:val="none"/>
          </w:rPr>
          <w:t>абзацах шестнадцатом</w:t>
        </w:r>
      </w:hyperlink>
      <w:r w:rsidRPr="007323B4">
        <w:rPr>
          <w:rFonts w:ascii="Times New Roman" w:hAnsi="Times New Roman"/>
          <w:sz w:val="28"/>
          <w:szCs w:val="28"/>
        </w:rPr>
        <w:t xml:space="preserve">, восемнадцатом </w:t>
      </w:r>
      <w:r w:rsidRPr="00705D64">
        <w:rPr>
          <w:rFonts w:ascii="Times New Roman" w:hAnsi="Times New Roman"/>
          <w:sz w:val="28"/>
          <w:szCs w:val="28"/>
        </w:rPr>
        <w:t>настоящего пункта документов в налоговый орган почтовым отправлением предоставляется копия почтовой квитанции с описью вложений и (или) другие документы, подтверждающие отправку документов через отделения почтовой связи;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3) копия устава (для юридических лиц).</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Если в состав учредителей или акционеров субъекта малого  и среднего предпринимательства - юридического лица входят юридические лица с долей участия свыше </w:t>
      </w:r>
      <w:r>
        <w:rPr>
          <w:rFonts w:ascii="Times New Roman" w:hAnsi="Times New Roman"/>
          <w:sz w:val="28"/>
          <w:szCs w:val="28"/>
        </w:rPr>
        <w:t>25</w:t>
      </w:r>
      <w:r w:rsidRPr="00705D64">
        <w:rPr>
          <w:rFonts w:ascii="Times New Roman" w:hAnsi="Times New Roman"/>
          <w:sz w:val="28"/>
          <w:szCs w:val="28"/>
        </w:rPr>
        <w:t xml:space="preserve"> процентов,</w:t>
      </w:r>
      <w:r>
        <w:rPr>
          <w:rFonts w:ascii="Times New Roman" w:hAnsi="Times New Roman"/>
          <w:sz w:val="28"/>
          <w:szCs w:val="28"/>
        </w:rPr>
        <w:t xml:space="preserve"> а</w:t>
      </w:r>
      <w:r w:rsidRPr="00A94A16">
        <w:rPr>
          <w:rFonts w:ascii="Times New Roman" w:hAnsi="Times New Roman"/>
          <w:sz w:val="28"/>
          <w:szCs w:val="28"/>
        </w:rPr>
        <w:t xml:space="preserve"> суммарн</w:t>
      </w:r>
      <w:r>
        <w:rPr>
          <w:rFonts w:ascii="Times New Roman" w:hAnsi="Times New Roman"/>
          <w:sz w:val="28"/>
          <w:szCs w:val="28"/>
        </w:rPr>
        <w:t>ая</w:t>
      </w:r>
      <w:r w:rsidRPr="00A94A16">
        <w:rPr>
          <w:rFonts w:ascii="Times New Roman" w:hAnsi="Times New Roman"/>
          <w:sz w:val="28"/>
          <w:szCs w:val="28"/>
        </w:rPr>
        <w:t xml:space="preserve"> дол</w:t>
      </w:r>
      <w:r>
        <w:rPr>
          <w:rFonts w:ascii="Times New Roman" w:hAnsi="Times New Roman"/>
          <w:sz w:val="28"/>
          <w:szCs w:val="28"/>
        </w:rPr>
        <w:t>я</w:t>
      </w:r>
      <w:r w:rsidRPr="00A94A16">
        <w:rPr>
          <w:rFonts w:ascii="Times New Roman" w:hAnsi="Times New Roman"/>
          <w:sz w:val="28"/>
          <w:szCs w:val="28"/>
        </w:rPr>
        <w:t xml:space="preserve"> участия иностранных юридических лиц</w:t>
      </w:r>
      <w:r w:rsidRPr="00705D64">
        <w:rPr>
          <w:rFonts w:ascii="Times New Roman" w:hAnsi="Times New Roman"/>
          <w:sz w:val="28"/>
          <w:szCs w:val="28"/>
        </w:rPr>
        <w:t xml:space="preserve">свыше </w:t>
      </w:r>
      <w:r>
        <w:rPr>
          <w:rFonts w:ascii="Times New Roman" w:hAnsi="Times New Roman"/>
          <w:sz w:val="28"/>
          <w:szCs w:val="28"/>
        </w:rPr>
        <w:t>49</w:t>
      </w:r>
      <w:r w:rsidRPr="00705D64">
        <w:rPr>
          <w:rFonts w:ascii="Times New Roman" w:hAnsi="Times New Roman"/>
          <w:sz w:val="28"/>
          <w:szCs w:val="28"/>
        </w:rPr>
        <w:t xml:space="preserve"> процентов</w:t>
      </w:r>
      <w:r>
        <w:rPr>
          <w:rFonts w:ascii="Times New Roman" w:hAnsi="Times New Roman"/>
          <w:sz w:val="28"/>
          <w:szCs w:val="28"/>
        </w:rPr>
        <w:t>,</w:t>
      </w:r>
      <w:r w:rsidRPr="00705D64">
        <w:rPr>
          <w:rFonts w:ascii="Times New Roman" w:hAnsi="Times New Roman"/>
          <w:sz w:val="28"/>
          <w:szCs w:val="28"/>
        </w:rPr>
        <w:t xml:space="preserve"> то необходимо подтвердить, что они являются субъектами малого и среднего предпринимательства, представив документы указанных юридических лиц, предусмотренные </w:t>
      </w:r>
      <w:hyperlink w:anchor="Par158" w:history="1">
        <w:r w:rsidRPr="00705D64">
          <w:rPr>
            <w:rFonts w:ascii="Times New Roman" w:hAnsi="Times New Roman"/>
            <w:sz w:val="28"/>
            <w:szCs w:val="28"/>
          </w:rPr>
          <w:t xml:space="preserve">абзацами </w:t>
        </w:r>
        <w:r>
          <w:rPr>
            <w:rFonts w:ascii="Times New Roman" w:hAnsi="Times New Roman"/>
            <w:sz w:val="28"/>
            <w:szCs w:val="28"/>
          </w:rPr>
          <w:t>шестнадцатым, восемнадцатым, двадцать первым</w:t>
        </w:r>
      </w:hyperlink>
      <w:r w:rsidRPr="00705D64">
        <w:rPr>
          <w:rFonts w:ascii="Times New Roman" w:hAnsi="Times New Roman"/>
          <w:sz w:val="28"/>
          <w:szCs w:val="28"/>
        </w:rPr>
        <w:t>настоящего пункта.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3" w:name="Par166"/>
      <w:bookmarkEnd w:id="13"/>
      <w:r w:rsidRPr="00705D64">
        <w:rPr>
          <w:rFonts w:ascii="Times New Roman" w:hAnsi="Times New Roman"/>
          <w:sz w:val="28"/>
          <w:szCs w:val="28"/>
        </w:rPr>
        <w:t>Для акционерных обществ обязательно предоставление выписки из реестра акционеров, сформированной не ранее чем за 30 дней до даты подачи документов, заверенной руководителем организации, уполномоченной вести реестр акционеров, а также копии документов, подтверждающих эти полномочия.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6. Субъекты малого и среднего предпринимательства вправе представить по собственной инициативе выписку из Единого государственного реестра юридических лиц (индивидуальных предпринимателей), справку налогового органа об отсутствии у субъекта малого и среднего предпринимательства задолженности по налогам, сборам и иным обязательным платежам, подлежащим уплате в бюджеты бюджетной системы Российской Федерации в соответствии с законодательством Российской Федерации, выданную не ранее чем за 30 дней до даты подачи в уполномоченный орган документов, указанных в пункте5 настоящего Порядка. В случае непредставления субъектами малого и среднего предпринимательства документов, указанных в настоящем пункте, уполномоченный орган в течение </w:t>
      </w:r>
      <w:r>
        <w:rPr>
          <w:rFonts w:ascii="Times New Roman" w:hAnsi="Times New Roman"/>
          <w:sz w:val="28"/>
          <w:szCs w:val="28"/>
        </w:rPr>
        <w:t>семи</w:t>
      </w:r>
      <w:r w:rsidRPr="00705D64">
        <w:rPr>
          <w:rFonts w:ascii="Times New Roman" w:hAnsi="Times New Roman"/>
          <w:sz w:val="28"/>
          <w:szCs w:val="28"/>
        </w:rPr>
        <w:t xml:space="preserve">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7. Документы предоставляются лично руководителем субъекта малого</w:t>
      </w:r>
      <w:r>
        <w:rPr>
          <w:rFonts w:ascii="Times New Roman" w:hAnsi="Times New Roman"/>
          <w:sz w:val="28"/>
          <w:szCs w:val="28"/>
        </w:rPr>
        <w:t xml:space="preserve"> или среднего</w:t>
      </w:r>
      <w:r w:rsidRPr="00705D64">
        <w:rPr>
          <w:rFonts w:ascii="Times New Roman" w:hAnsi="Times New Roman"/>
          <w:sz w:val="28"/>
          <w:szCs w:val="28"/>
        </w:rPr>
        <w:t>предпринимательства (лицом, имеющим право без доверенности действовать от имени субъекта малого</w:t>
      </w:r>
      <w:r>
        <w:rPr>
          <w:rFonts w:ascii="Times New Roman" w:hAnsi="Times New Roman"/>
          <w:sz w:val="28"/>
          <w:szCs w:val="28"/>
        </w:rPr>
        <w:t>или среднего</w:t>
      </w:r>
      <w:r w:rsidRPr="00705D64">
        <w:rPr>
          <w:rFonts w:ascii="Times New Roman" w:hAnsi="Times New Roman"/>
          <w:sz w:val="28"/>
          <w:szCs w:val="28"/>
        </w:rPr>
        <w:t xml:space="preserve">предпринимательства) или через представителя субъекта малого </w:t>
      </w:r>
      <w:r>
        <w:rPr>
          <w:rFonts w:ascii="Times New Roman" w:hAnsi="Times New Roman"/>
          <w:sz w:val="28"/>
          <w:szCs w:val="28"/>
        </w:rPr>
        <w:t xml:space="preserve">или среднего </w:t>
      </w:r>
      <w:r w:rsidRPr="00705D64">
        <w:rPr>
          <w:rFonts w:ascii="Times New Roman" w:hAnsi="Times New Roman"/>
          <w:sz w:val="28"/>
          <w:szCs w:val="28"/>
        </w:rPr>
        <w:t>предпринимательства на основании доверенности.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Предоставление документов с нарушением сроков, указанных в </w:t>
      </w:r>
      <w:hyperlink w:anchor="Par150" w:history="1">
        <w:r w:rsidRPr="00705D64">
          <w:rPr>
            <w:rFonts w:ascii="Times New Roman" w:hAnsi="Times New Roman"/>
            <w:sz w:val="28"/>
            <w:szCs w:val="28"/>
          </w:rPr>
          <w:t>абзаце первом пункта 5</w:t>
        </w:r>
      </w:hyperlink>
      <w:r w:rsidRPr="00705D64">
        <w:rPr>
          <w:rFonts w:ascii="Times New Roman" w:hAnsi="Times New Roman"/>
          <w:sz w:val="28"/>
          <w:szCs w:val="28"/>
        </w:rPr>
        <w:t xml:space="preserve"> настоящего Порядка, является нарушением условий предоставления субсидий.</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8. Документы, указанные в </w:t>
      </w:r>
      <w:r>
        <w:rPr>
          <w:rFonts w:ascii="Times New Roman" w:hAnsi="Times New Roman"/>
          <w:sz w:val="28"/>
          <w:szCs w:val="28"/>
        </w:rPr>
        <w:t xml:space="preserve">пункте </w:t>
      </w:r>
      <w:hyperlink w:anchor="Par150" w:history="1">
        <w:r w:rsidRPr="00705D64">
          <w:rPr>
            <w:rFonts w:ascii="Times New Roman" w:hAnsi="Times New Roman"/>
            <w:sz w:val="28"/>
            <w:szCs w:val="28"/>
          </w:rPr>
          <w:t>5</w:t>
        </w:r>
      </w:hyperlink>
      <w:r w:rsidRPr="00705D64">
        <w:rPr>
          <w:rFonts w:ascii="Times New Roman" w:hAnsi="Times New Roman"/>
          <w:sz w:val="28"/>
          <w:szCs w:val="28"/>
        </w:rPr>
        <w:t xml:space="preserve">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Расходы, связанные с оформлением документов, несет субъект малого  и среднего предпринимательства.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9.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Документы, поступившие от субъектов малого и среднего предпринимательства, возврату не подлежат.</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10. Уполномоченный орган:</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течение </w:t>
      </w:r>
      <w:r>
        <w:rPr>
          <w:rFonts w:ascii="Times New Roman" w:hAnsi="Times New Roman"/>
          <w:sz w:val="28"/>
          <w:szCs w:val="28"/>
        </w:rPr>
        <w:t>трех</w:t>
      </w:r>
      <w:r w:rsidRPr="00705D64">
        <w:rPr>
          <w:rFonts w:ascii="Times New Roman" w:hAnsi="Times New Roman"/>
          <w:sz w:val="28"/>
          <w:szCs w:val="28"/>
        </w:rPr>
        <w:t xml:space="preserve"> днейсо дня поступления документов, представленныхсубъектами малого и среднего предпринимательства, осуществляет их прием и регистрацию в специальном журнале, который должен быть пронумерован, прошнурован, скреплен печатью уполномоченного органа (далее - журнал);</w:t>
      </w:r>
    </w:p>
    <w:p w:rsidR="00384D9F" w:rsidRPr="00705D64" w:rsidRDefault="00384D9F" w:rsidP="004E16D4">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течение 30 дней со дня регистрации в журнале документов, представленных субъектамималого и среднего предпринимательства, проверяет их на предмет полноты, правильности оформления и соответствия условиям, предусмотренным настоящим Порядком, направляет официальные запросы в органы государственной власти Российской Федерации и Приморского края и с учетом рекомендаций межведомственной комиссии при Администрации Приморского края по вопросам предоставления поддержки субъектам малого и среднего предпринимательства принимает решение о предоставлении или об отказе в предоставлении субсидии (далее - решение), которое оформляется приказом уполномоченного органа;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течение </w:t>
      </w:r>
      <w:r>
        <w:rPr>
          <w:rFonts w:ascii="Times New Roman" w:hAnsi="Times New Roman"/>
          <w:sz w:val="28"/>
          <w:szCs w:val="28"/>
        </w:rPr>
        <w:t>пяти</w:t>
      </w:r>
      <w:r w:rsidRPr="00705D64">
        <w:rPr>
          <w:rFonts w:ascii="Times New Roman" w:hAnsi="Times New Roman"/>
          <w:sz w:val="28"/>
          <w:szCs w:val="28"/>
        </w:rPr>
        <w:t xml:space="preserve"> рабочих дней со дня принятия решения направляет субъектам малого и среднего предпринимательства письменное уведомление о предоставлении или об отказе (с указанием причины отказа) в предоставлении субсидии по форме согласно приложению № 3к настоящему Порядку.</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Уполномоченный орган отказывает в предоставлении субсидий по основаниям, указанным в части 5 статьи 14 Закона.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11.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уполномоченному органу на текущий финансовый год.</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12. Предоставление субсидии осуществляется на основании соглашения о предоставлении субсидии, заключаемого между уполномоченным органом и субъектом малого и среднего предпринимательства, в отношении которого уполномоченным органом принято решение о предоставлении субсидии (далее соответственно - соглашение, получатель субсидии).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течение 10 рабочих дней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а) объем и целевое назначение субсидии;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б) права и обязанности сторон;</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г) ответственность сторон за нарушение условий соглашения;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д) случаи возврата получателем субсидии в текущем финансовом году остатков субсидий, не использованных в отчетном финансовом году.</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течение 5 рабочих дней со дня получения проекта соглашения получатель субсидии возвращает в уполномоченный орган подписанное соглашение в двух экземплярах.</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13. Уполномоченный орган:</w:t>
      </w:r>
    </w:p>
    <w:p w:rsidR="00384D9F" w:rsidRPr="00705D64" w:rsidRDefault="00384D9F" w:rsidP="009F3690">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в течение 10 рабочих дней со дня заключения соглашениясоставляет реестр</w:t>
      </w:r>
      <w:r w:rsidRPr="007A2051">
        <w:rPr>
          <w:rFonts w:ascii="Times New Roman" w:hAnsi="Times New Roman"/>
          <w:sz w:val="28"/>
          <w:szCs w:val="28"/>
        </w:rPr>
        <w:t>выплаты субсидийсубъектам малого и среднего предп</w:t>
      </w:r>
      <w:r>
        <w:rPr>
          <w:rFonts w:ascii="Times New Roman" w:hAnsi="Times New Roman"/>
          <w:sz w:val="28"/>
          <w:szCs w:val="28"/>
        </w:rPr>
        <w:t>ринимательства Приморского края</w:t>
      </w:r>
      <w:r w:rsidRPr="007A2051">
        <w:rPr>
          <w:rFonts w:ascii="Times New Roman" w:hAnsi="Times New Roman"/>
          <w:sz w:val="28"/>
          <w:szCs w:val="28"/>
        </w:rPr>
        <w:t xml:space="preserve"> на возмещение части затрат</w:t>
      </w:r>
      <w:r>
        <w:rPr>
          <w:rFonts w:ascii="Times New Roman" w:hAnsi="Times New Roman"/>
          <w:sz w:val="28"/>
          <w:szCs w:val="28"/>
        </w:rPr>
        <w:t>,</w:t>
      </w:r>
      <w:r w:rsidRPr="007A2051">
        <w:rPr>
          <w:rFonts w:ascii="Times New Roman" w:hAnsi="Times New Roman"/>
          <w:sz w:val="28"/>
          <w:szCs w:val="28"/>
        </w:rPr>
        <w:t xml:space="preserve"> связанных с выполнением обязательных требований Технического регламента Таможенного союза «О безопасности пищевой продукции» ТР ТС 021/2011</w:t>
      </w:r>
      <w:r w:rsidRPr="00705D64">
        <w:rPr>
          <w:rFonts w:ascii="Times New Roman" w:hAnsi="Times New Roman"/>
          <w:sz w:val="28"/>
          <w:szCs w:val="28"/>
        </w:rPr>
        <w:t xml:space="preserve"> (далее - реестр) по </w:t>
      </w:r>
      <w:hyperlink w:anchor="Par1605" w:history="1">
        <w:r w:rsidRPr="00705D64">
          <w:rPr>
            <w:rFonts w:ascii="Times New Roman" w:hAnsi="Times New Roman"/>
            <w:sz w:val="28"/>
            <w:szCs w:val="28"/>
          </w:rPr>
          <w:t>форме</w:t>
        </w:r>
      </w:hyperlink>
      <w:r w:rsidRPr="00705D64">
        <w:rPr>
          <w:rFonts w:ascii="Times New Roman" w:hAnsi="Times New Roman"/>
          <w:sz w:val="28"/>
          <w:szCs w:val="28"/>
        </w:rPr>
        <w:t xml:space="preserve"> согласно приложению №4 к настоящему Порядку, представляетреестр, а также расчеты размера субсидий в департамент бюджетного учета Администрации Приморского края;</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течение 30 дней со дня принятия решения вносит запись в реестр субъектов малого и среднего предпринимательства - получателей поддержки в соответствии с требованиями </w:t>
      </w:r>
      <w:hyperlink r:id="rId9" w:history="1">
        <w:r w:rsidRPr="00705D64">
          <w:rPr>
            <w:rFonts w:ascii="Times New Roman" w:hAnsi="Times New Roman"/>
            <w:sz w:val="28"/>
            <w:szCs w:val="28"/>
          </w:rPr>
          <w:t>статьи 8</w:t>
        </w:r>
      </w:hyperlink>
      <w:r w:rsidRPr="00705D64">
        <w:rPr>
          <w:rFonts w:ascii="Times New Roman" w:hAnsi="Times New Roman"/>
          <w:sz w:val="28"/>
          <w:szCs w:val="28"/>
        </w:rPr>
        <w:t xml:space="preserve"> Закона.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14.Департамент бюджетного учета Администрации Приморского края во исполнение договора о передаче отдельных функций главного распорядителя бюджетных средств, заключенного с уполномоченным органом, в течение трех рабочих дней со дня поступления средств на лицевой счет уполномоченного органа, открытый в Управлении Федерального казначейства </w:t>
      </w:r>
      <w:r>
        <w:rPr>
          <w:rFonts w:ascii="Times New Roman" w:hAnsi="Times New Roman"/>
          <w:sz w:val="28"/>
          <w:szCs w:val="28"/>
        </w:rPr>
        <w:t xml:space="preserve">по </w:t>
      </w:r>
      <w:r w:rsidRPr="00705D64">
        <w:rPr>
          <w:rFonts w:ascii="Times New Roman" w:hAnsi="Times New Roman"/>
          <w:sz w:val="28"/>
          <w:szCs w:val="28"/>
        </w:rPr>
        <w:t>Приморско</w:t>
      </w:r>
      <w:r>
        <w:rPr>
          <w:rFonts w:ascii="Times New Roman" w:hAnsi="Times New Roman"/>
          <w:sz w:val="28"/>
          <w:szCs w:val="28"/>
        </w:rPr>
        <w:t>му</w:t>
      </w:r>
      <w:r w:rsidRPr="00705D64">
        <w:rPr>
          <w:rFonts w:ascii="Times New Roman" w:hAnsi="Times New Roman"/>
          <w:sz w:val="28"/>
          <w:szCs w:val="28"/>
        </w:rPr>
        <w:t xml:space="preserve"> кра</w:t>
      </w:r>
      <w:r>
        <w:rPr>
          <w:rFonts w:ascii="Times New Roman" w:hAnsi="Times New Roman"/>
          <w:sz w:val="28"/>
          <w:szCs w:val="28"/>
        </w:rPr>
        <w:t>ю</w:t>
      </w:r>
      <w:r w:rsidRPr="00705D64">
        <w:rPr>
          <w:rFonts w:ascii="Times New Roman" w:hAnsi="Times New Roman"/>
          <w:sz w:val="28"/>
          <w:szCs w:val="28"/>
        </w:rPr>
        <w:t>, на основании реестра и расчетов размера субсидий оформляет заявки на кассовый расход на перечисление субсидий с лицевого счета уполномоченного органа на счета субъектов малого и среднего предпринимательства, открытые в кредитных организациях.</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15.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обеспечивает соблюдение субъектами малого и среднего предпринимательства условий, целей и порядка, установленных при предоставлении субсидий.</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условий, целей и порядка предоставления субсидий.</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bookmarkStart w:id="14" w:name="Par275"/>
      <w:bookmarkEnd w:id="14"/>
      <w:r w:rsidRPr="00705D64">
        <w:rPr>
          <w:rFonts w:ascii="Times New Roman" w:hAnsi="Times New Roman"/>
          <w:sz w:val="28"/>
          <w:szCs w:val="28"/>
        </w:rPr>
        <w:t>16.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 случаях, предусмотренных соглашением, остатки субсидий, не использованные в отчетном финансовом году, подлежат возврату в краевой бюджет в срок до 1 </w:t>
      </w:r>
      <w:r>
        <w:rPr>
          <w:rFonts w:ascii="Times New Roman" w:hAnsi="Times New Roman"/>
          <w:sz w:val="28"/>
          <w:szCs w:val="28"/>
        </w:rPr>
        <w:t>февраля</w:t>
      </w:r>
      <w:r w:rsidRPr="00705D64">
        <w:rPr>
          <w:rFonts w:ascii="Times New Roman" w:hAnsi="Times New Roman"/>
          <w:sz w:val="28"/>
          <w:szCs w:val="28"/>
        </w:rPr>
        <w:t xml:space="preserve"> текущего финансового года по реквизитам и коду бюджетной классификации Российской Федерации, указанным в соглашении.</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17. В случае нарушения условий, установленных при предоставлении субсидии (далее - нарушение), субъекты малого и среднего предпринимательства обязаны осуществить возврат субсидии в краевой бюджет.</w:t>
      </w:r>
    </w:p>
    <w:p w:rsidR="00384D9F" w:rsidRPr="00705D64" w:rsidRDefault="00384D9F" w:rsidP="00553F42">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Требование о возврате субсидии в краевой бюджет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384D9F" w:rsidRDefault="00384D9F" w:rsidP="00020937">
      <w:pPr>
        <w:widowControl w:val="0"/>
        <w:autoSpaceDE w:val="0"/>
        <w:autoSpaceDN w:val="0"/>
        <w:adjustRightInd w:val="0"/>
        <w:spacing w:after="0" w:line="360" w:lineRule="auto"/>
        <w:ind w:firstLine="540"/>
        <w:jc w:val="both"/>
        <w:rPr>
          <w:rFonts w:ascii="Times New Roman" w:hAnsi="Times New Roman"/>
          <w:sz w:val="28"/>
          <w:szCs w:val="28"/>
        </w:rPr>
      </w:pPr>
      <w:r w:rsidRPr="00705D64">
        <w:rPr>
          <w:rFonts w:ascii="Times New Roman" w:hAnsi="Times New Roman"/>
          <w:sz w:val="28"/>
          <w:szCs w:val="28"/>
        </w:rPr>
        <w:t xml:space="preserve">Возврат субсидии производится субъектами малого и среднего предпринимательства в течение </w:t>
      </w:r>
      <w:r>
        <w:rPr>
          <w:rFonts w:ascii="Times New Roman" w:hAnsi="Times New Roman"/>
          <w:sz w:val="28"/>
          <w:szCs w:val="28"/>
        </w:rPr>
        <w:t>пяти</w:t>
      </w:r>
      <w:r w:rsidRPr="00705D64">
        <w:rPr>
          <w:rFonts w:ascii="Times New Roman" w:hAnsi="Times New Roman"/>
          <w:sz w:val="28"/>
          <w:szCs w:val="28"/>
        </w:rPr>
        <w:t xml:space="preserve"> рабочих дней со дня получения требования уполномоченного органа по реквизитам и коду бюджетной классификации Российской Федерации, указанным в требовании.</w:t>
      </w:r>
    </w:p>
    <w:p w:rsidR="00384D9F" w:rsidRDefault="00384D9F" w:rsidP="00E81D9D">
      <w:pPr>
        <w:widowControl w:val="0"/>
        <w:autoSpaceDE w:val="0"/>
        <w:autoSpaceDN w:val="0"/>
        <w:adjustRightInd w:val="0"/>
        <w:spacing w:after="0" w:line="240" w:lineRule="auto"/>
        <w:ind w:firstLine="539"/>
        <w:jc w:val="center"/>
        <w:rPr>
          <w:rFonts w:ascii="Times New Roman" w:hAnsi="Times New Roman"/>
          <w:sz w:val="20"/>
          <w:szCs w:val="20"/>
        </w:rPr>
      </w:pPr>
    </w:p>
    <w:p w:rsidR="00384D9F" w:rsidRPr="00E81D9D" w:rsidRDefault="00384D9F" w:rsidP="00E81D9D">
      <w:pPr>
        <w:widowControl w:val="0"/>
        <w:autoSpaceDE w:val="0"/>
        <w:autoSpaceDN w:val="0"/>
        <w:adjustRightInd w:val="0"/>
        <w:spacing w:after="0" w:line="240" w:lineRule="auto"/>
        <w:ind w:firstLine="539"/>
        <w:jc w:val="center"/>
        <w:rPr>
          <w:rFonts w:ascii="Times New Roman" w:hAnsi="Times New Roman"/>
          <w:sz w:val="20"/>
          <w:szCs w:val="20"/>
        </w:rPr>
      </w:pPr>
      <w:r w:rsidRPr="00E81D9D">
        <w:rPr>
          <w:rFonts w:ascii="Times New Roman" w:hAnsi="Times New Roman"/>
          <w:sz w:val="20"/>
          <w:szCs w:val="20"/>
        </w:rPr>
        <w:t>_______</w:t>
      </w:r>
      <w:r>
        <w:rPr>
          <w:rFonts w:ascii="Times New Roman" w:hAnsi="Times New Roman"/>
          <w:sz w:val="20"/>
          <w:szCs w:val="20"/>
        </w:rPr>
        <w:t>________</w:t>
      </w:r>
      <w:r w:rsidRPr="00E81D9D">
        <w:rPr>
          <w:rFonts w:ascii="Times New Roman" w:hAnsi="Times New Roman"/>
          <w:sz w:val="20"/>
          <w:szCs w:val="20"/>
        </w:rPr>
        <w:t>_______</w:t>
      </w:r>
    </w:p>
    <w:sectPr w:rsidR="00384D9F" w:rsidRPr="00E81D9D" w:rsidSect="00C04C2D">
      <w:headerReference w:type="default" r:id="rId10"/>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D9F" w:rsidRDefault="00384D9F" w:rsidP="002C6BDD">
      <w:pPr>
        <w:spacing w:after="0" w:line="240" w:lineRule="auto"/>
      </w:pPr>
      <w:r>
        <w:separator/>
      </w:r>
    </w:p>
  </w:endnote>
  <w:endnote w:type="continuationSeparator" w:id="1">
    <w:p w:rsidR="00384D9F" w:rsidRDefault="00384D9F" w:rsidP="002C6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D9F" w:rsidRDefault="00384D9F" w:rsidP="002C6BDD">
      <w:pPr>
        <w:spacing w:after="0" w:line="240" w:lineRule="auto"/>
      </w:pPr>
      <w:r>
        <w:separator/>
      </w:r>
    </w:p>
  </w:footnote>
  <w:footnote w:type="continuationSeparator" w:id="1">
    <w:p w:rsidR="00384D9F" w:rsidRDefault="00384D9F" w:rsidP="002C6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F" w:rsidRDefault="00384D9F">
    <w:pPr>
      <w:pStyle w:val="Header"/>
      <w:jc w:val="center"/>
    </w:pPr>
    <w:r w:rsidRPr="00F2292B">
      <w:rPr>
        <w:rFonts w:ascii="Times New Roman" w:hAnsi="Times New Roman"/>
      </w:rPr>
      <w:fldChar w:fldCharType="begin"/>
    </w:r>
    <w:r w:rsidRPr="00F2292B">
      <w:rPr>
        <w:rFonts w:ascii="Times New Roman" w:hAnsi="Times New Roman"/>
      </w:rPr>
      <w:instrText>PAGE   \* MERGEFORMAT</w:instrText>
    </w:r>
    <w:r w:rsidRPr="00F2292B">
      <w:rPr>
        <w:rFonts w:ascii="Times New Roman" w:hAnsi="Times New Roman"/>
      </w:rPr>
      <w:fldChar w:fldCharType="separate"/>
    </w:r>
    <w:r>
      <w:rPr>
        <w:rFonts w:ascii="Times New Roman" w:hAnsi="Times New Roman"/>
        <w:noProof/>
      </w:rPr>
      <w:t>12</w:t>
    </w:r>
    <w:r w:rsidRPr="00F2292B">
      <w:rPr>
        <w:rFonts w:ascii="Times New Roman" w:hAnsi="Times New Roman"/>
      </w:rPr>
      <w:fldChar w:fldCharType="end"/>
    </w:r>
  </w:p>
  <w:p w:rsidR="00384D9F" w:rsidRDefault="00384D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722"/>
    <w:rsid w:val="0000672C"/>
    <w:rsid w:val="00015DFC"/>
    <w:rsid w:val="00020937"/>
    <w:rsid w:val="00021205"/>
    <w:rsid w:val="000226AD"/>
    <w:rsid w:val="00025BCE"/>
    <w:rsid w:val="0003160B"/>
    <w:rsid w:val="000327C7"/>
    <w:rsid w:val="00037310"/>
    <w:rsid w:val="00047DBB"/>
    <w:rsid w:val="000501C4"/>
    <w:rsid w:val="00051144"/>
    <w:rsid w:val="0006570A"/>
    <w:rsid w:val="000676FB"/>
    <w:rsid w:val="0007200E"/>
    <w:rsid w:val="00073F91"/>
    <w:rsid w:val="00074AF8"/>
    <w:rsid w:val="00076B14"/>
    <w:rsid w:val="00080FF0"/>
    <w:rsid w:val="00083722"/>
    <w:rsid w:val="000858F8"/>
    <w:rsid w:val="0008599D"/>
    <w:rsid w:val="000872B5"/>
    <w:rsid w:val="00094CA1"/>
    <w:rsid w:val="00097836"/>
    <w:rsid w:val="000B57E2"/>
    <w:rsid w:val="000B637D"/>
    <w:rsid w:val="000B7DF2"/>
    <w:rsid w:val="000E364E"/>
    <w:rsid w:val="00115960"/>
    <w:rsid w:val="00116B90"/>
    <w:rsid w:val="001404BE"/>
    <w:rsid w:val="001617FF"/>
    <w:rsid w:val="00167B9D"/>
    <w:rsid w:val="001736FD"/>
    <w:rsid w:val="00176903"/>
    <w:rsid w:val="001800D9"/>
    <w:rsid w:val="00180B95"/>
    <w:rsid w:val="00184FC0"/>
    <w:rsid w:val="00191D12"/>
    <w:rsid w:val="001A1269"/>
    <w:rsid w:val="001A15B5"/>
    <w:rsid w:val="001A1CD1"/>
    <w:rsid w:val="001A6B9E"/>
    <w:rsid w:val="001B49F5"/>
    <w:rsid w:val="001F4924"/>
    <w:rsid w:val="00201517"/>
    <w:rsid w:val="002145FA"/>
    <w:rsid w:val="002178A9"/>
    <w:rsid w:val="00220B30"/>
    <w:rsid w:val="00225962"/>
    <w:rsid w:val="00241902"/>
    <w:rsid w:val="002508ED"/>
    <w:rsid w:val="00255E5B"/>
    <w:rsid w:val="0025792E"/>
    <w:rsid w:val="002609A2"/>
    <w:rsid w:val="00263151"/>
    <w:rsid w:val="00266701"/>
    <w:rsid w:val="00272355"/>
    <w:rsid w:val="00284B51"/>
    <w:rsid w:val="00291354"/>
    <w:rsid w:val="002B17E9"/>
    <w:rsid w:val="002C09D4"/>
    <w:rsid w:val="002C575C"/>
    <w:rsid w:val="002C6BDD"/>
    <w:rsid w:val="002D3EF2"/>
    <w:rsid w:val="002D6B1B"/>
    <w:rsid w:val="002E0ED1"/>
    <w:rsid w:val="002F21A8"/>
    <w:rsid w:val="00301589"/>
    <w:rsid w:val="003030ED"/>
    <w:rsid w:val="00332293"/>
    <w:rsid w:val="003411F6"/>
    <w:rsid w:val="003707EF"/>
    <w:rsid w:val="00375472"/>
    <w:rsid w:val="00377730"/>
    <w:rsid w:val="00384D9F"/>
    <w:rsid w:val="003858EA"/>
    <w:rsid w:val="00394A95"/>
    <w:rsid w:val="003A6E6F"/>
    <w:rsid w:val="003B5D04"/>
    <w:rsid w:val="00405CE6"/>
    <w:rsid w:val="0041038E"/>
    <w:rsid w:val="00411625"/>
    <w:rsid w:val="00412D06"/>
    <w:rsid w:val="004224A9"/>
    <w:rsid w:val="004262F0"/>
    <w:rsid w:val="00430488"/>
    <w:rsid w:val="004562F1"/>
    <w:rsid w:val="00462FE2"/>
    <w:rsid w:val="00495877"/>
    <w:rsid w:val="0049756F"/>
    <w:rsid w:val="004B0209"/>
    <w:rsid w:val="004B545E"/>
    <w:rsid w:val="004C3774"/>
    <w:rsid w:val="004E16D4"/>
    <w:rsid w:val="004E1F1C"/>
    <w:rsid w:val="004E56A8"/>
    <w:rsid w:val="004F5B17"/>
    <w:rsid w:val="00514381"/>
    <w:rsid w:val="00536020"/>
    <w:rsid w:val="00540615"/>
    <w:rsid w:val="005411D4"/>
    <w:rsid w:val="00553F2E"/>
    <w:rsid w:val="00553F42"/>
    <w:rsid w:val="00557AA4"/>
    <w:rsid w:val="00563E81"/>
    <w:rsid w:val="00566B2B"/>
    <w:rsid w:val="005906ED"/>
    <w:rsid w:val="005A191C"/>
    <w:rsid w:val="005B4F08"/>
    <w:rsid w:val="005C6595"/>
    <w:rsid w:val="005D048C"/>
    <w:rsid w:val="005D0F16"/>
    <w:rsid w:val="005D4B8C"/>
    <w:rsid w:val="005E002D"/>
    <w:rsid w:val="005E4211"/>
    <w:rsid w:val="005F769D"/>
    <w:rsid w:val="006002B7"/>
    <w:rsid w:val="006008BD"/>
    <w:rsid w:val="006073D7"/>
    <w:rsid w:val="00614AF1"/>
    <w:rsid w:val="00633AE7"/>
    <w:rsid w:val="00665098"/>
    <w:rsid w:val="00666F34"/>
    <w:rsid w:val="006A7265"/>
    <w:rsid w:val="006B66F7"/>
    <w:rsid w:val="006C2071"/>
    <w:rsid w:val="006C3D49"/>
    <w:rsid w:val="006C40A2"/>
    <w:rsid w:val="006D0795"/>
    <w:rsid w:val="006D7D3B"/>
    <w:rsid w:val="006D7E1F"/>
    <w:rsid w:val="006E225B"/>
    <w:rsid w:val="006E53CC"/>
    <w:rsid w:val="007008FA"/>
    <w:rsid w:val="00705D64"/>
    <w:rsid w:val="00711839"/>
    <w:rsid w:val="00721F27"/>
    <w:rsid w:val="007323B4"/>
    <w:rsid w:val="007471A2"/>
    <w:rsid w:val="007512E6"/>
    <w:rsid w:val="0075658B"/>
    <w:rsid w:val="007627FF"/>
    <w:rsid w:val="00764511"/>
    <w:rsid w:val="00773025"/>
    <w:rsid w:val="0077540A"/>
    <w:rsid w:val="0078128D"/>
    <w:rsid w:val="00786199"/>
    <w:rsid w:val="007A1A20"/>
    <w:rsid w:val="007A1FA2"/>
    <w:rsid w:val="007A2051"/>
    <w:rsid w:val="007A7BB9"/>
    <w:rsid w:val="007B036B"/>
    <w:rsid w:val="007C19BB"/>
    <w:rsid w:val="007C242C"/>
    <w:rsid w:val="007D32FE"/>
    <w:rsid w:val="007D4DAA"/>
    <w:rsid w:val="007D61E6"/>
    <w:rsid w:val="007E20E2"/>
    <w:rsid w:val="007E2E02"/>
    <w:rsid w:val="0080133B"/>
    <w:rsid w:val="008037F1"/>
    <w:rsid w:val="008042C4"/>
    <w:rsid w:val="008346C0"/>
    <w:rsid w:val="00834A18"/>
    <w:rsid w:val="00841BDE"/>
    <w:rsid w:val="0084304A"/>
    <w:rsid w:val="00844273"/>
    <w:rsid w:val="00845310"/>
    <w:rsid w:val="008600CC"/>
    <w:rsid w:val="00886EF4"/>
    <w:rsid w:val="00886F19"/>
    <w:rsid w:val="008871EA"/>
    <w:rsid w:val="008A6ADF"/>
    <w:rsid w:val="008A72D0"/>
    <w:rsid w:val="008B0057"/>
    <w:rsid w:val="008B2832"/>
    <w:rsid w:val="008D607E"/>
    <w:rsid w:val="008E1EA2"/>
    <w:rsid w:val="00900469"/>
    <w:rsid w:val="009040B8"/>
    <w:rsid w:val="009050EC"/>
    <w:rsid w:val="00905E00"/>
    <w:rsid w:val="00912584"/>
    <w:rsid w:val="009149A4"/>
    <w:rsid w:val="009200B1"/>
    <w:rsid w:val="00944F8F"/>
    <w:rsid w:val="009474D1"/>
    <w:rsid w:val="00954B7C"/>
    <w:rsid w:val="009641D7"/>
    <w:rsid w:val="00976A2A"/>
    <w:rsid w:val="00983805"/>
    <w:rsid w:val="00992D96"/>
    <w:rsid w:val="009B0CDE"/>
    <w:rsid w:val="009B6238"/>
    <w:rsid w:val="009C30DD"/>
    <w:rsid w:val="009C7157"/>
    <w:rsid w:val="009D57A7"/>
    <w:rsid w:val="009E5638"/>
    <w:rsid w:val="009E698C"/>
    <w:rsid w:val="009E6E58"/>
    <w:rsid w:val="009F22DA"/>
    <w:rsid w:val="009F3690"/>
    <w:rsid w:val="00A00A94"/>
    <w:rsid w:val="00A113B1"/>
    <w:rsid w:val="00A153BD"/>
    <w:rsid w:val="00A16FAC"/>
    <w:rsid w:val="00A1726E"/>
    <w:rsid w:val="00A2477F"/>
    <w:rsid w:val="00A36052"/>
    <w:rsid w:val="00A73954"/>
    <w:rsid w:val="00A770A0"/>
    <w:rsid w:val="00A81252"/>
    <w:rsid w:val="00A857FA"/>
    <w:rsid w:val="00A86F59"/>
    <w:rsid w:val="00A941F4"/>
    <w:rsid w:val="00A94A16"/>
    <w:rsid w:val="00AB1DFD"/>
    <w:rsid w:val="00AC06A4"/>
    <w:rsid w:val="00AC74CD"/>
    <w:rsid w:val="00AE7DAF"/>
    <w:rsid w:val="00AF03B0"/>
    <w:rsid w:val="00AF7BA9"/>
    <w:rsid w:val="00AF7C82"/>
    <w:rsid w:val="00B01718"/>
    <w:rsid w:val="00B13FED"/>
    <w:rsid w:val="00B1625D"/>
    <w:rsid w:val="00B171E0"/>
    <w:rsid w:val="00B23249"/>
    <w:rsid w:val="00B42D8C"/>
    <w:rsid w:val="00B57DA3"/>
    <w:rsid w:val="00B719BD"/>
    <w:rsid w:val="00B7421B"/>
    <w:rsid w:val="00B76C32"/>
    <w:rsid w:val="00B83E4E"/>
    <w:rsid w:val="00B95CB7"/>
    <w:rsid w:val="00BE4C34"/>
    <w:rsid w:val="00C0331D"/>
    <w:rsid w:val="00C042B6"/>
    <w:rsid w:val="00C04C2D"/>
    <w:rsid w:val="00C15A11"/>
    <w:rsid w:val="00C33378"/>
    <w:rsid w:val="00C37C2F"/>
    <w:rsid w:val="00C45C9C"/>
    <w:rsid w:val="00C47C88"/>
    <w:rsid w:val="00C52698"/>
    <w:rsid w:val="00C71272"/>
    <w:rsid w:val="00C745C9"/>
    <w:rsid w:val="00C74DF3"/>
    <w:rsid w:val="00C76DCF"/>
    <w:rsid w:val="00CA7F9A"/>
    <w:rsid w:val="00CC1DA0"/>
    <w:rsid w:val="00CD1469"/>
    <w:rsid w:val="00CD5501"/>
    <w:rsid w:val="00CE0BD3"/>
    <w:rsid w:val="00D153BD"/>
    <w:rsid w:val="00D214CC"/>
    <w:rsid w:val="00D2711D"/>
    <w:rsid w:val="00D42B3F"/>
    <w:rsid w:val="00D552CB"/>
    <w:rsid w:val="00D5657F"/>
    <w:rsid w:val="00D57845"/>
    <w:rsid w:val="00D81E6C"/>
    <w:rsid w:val="00DA0B8B"/>
    <w:rsid w:val="00DA442C"/>
    <w:rsid w:val="00DD3EF8"/>
    <w:rsid w:val="00DD6522"/>
    <w:rsid w:val="00DE0B7E"/>
    <w:rsid w:val="00DF3461"/>
    <w:rsid w:val="00DF616D"/>
    <w:rsid w:val="00E01578"/>
    <w:rsid w:val="00E26F2A"/>
    <w:rsid w:val="00E323AC"/>
    <w:rsid w:val="00E32EC0"/>
    <w:rsid w:val="00E35EB6"/>
    <w:rsid w:val="00E467C6"/>
    <w:rsid w:val="00E478B4"/>
    <w:rsid w:val="00E50906"/>
    <w:rsid w:val="00E728FE"/>
    <w:rsid w:val="00E73446"/>
    <w:rsid w:val="00E81D9D"/>
    <w:rsid w:val="00E83494"/>
    <w:rsid w:val="00EA0D98"/>
    <w:rsid w:val="00EA73D3"/>
    <w:rsid w:val="00EB21A2"/>
    <w:rsid w:val="00EB368E"/>
    <w:rsid w:val="00ED186A"/>
    <w:rsid w:val="00ED5A5B"/>
    <w:rsid w:val="00EE46A2"/>
    <w:rsid w:val="00EF1443"/>
    <w:rsid w:val="00F078A1"/>
    <w:rsid w:val="00F13562"/>
    <w:rsid w:val="00F13F89"/>
    <w:rsid w:val="00F144B7"/>
    <w:rsid w:val="00F2292B"/>
    <w:rsid w:val="00F26E23"/>
    <w:rsid w:val="00F37B14"/>
    <w:rsid w:val="00F41E86"/>
    <w:rsid w:val="00F41E9E"/>
    <w:rsid w:val="00F44C86"/>
    <w:rsid w:val="00F46A89"/>
    <w:rsid w:val="00F51A14"/>
    <w:rsid w:val="00F53E62"/>
    <w:rsid w:val="00F603B2"/>
    <w:rsid w:val="00F73AE4"/>
    <w:rsid w:val="00F87EB8"/>
    <w:rsid w:val="00F87F57"/>
    <w:rsid w:val="00FA4747"/>
    <w:rsid w:val="00FA6A27"/>
    <w:rsid w:val="00FB0355"/>
    <w:rsid w:val="00FB5D5A"/>
    <w:rsid w:val="00FE7A60"/>
    <w:rsid w:val="00FF2A54"/>
    <w:rsid w:val="00FF4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83722"/>
    <w:pPr>
      <w:widowControl w:val="0"/>
      <w:autoSpaceDE w:val="0"/>
      <w:autoSpaceDN w:val="0"/>
      <w:adjustRightInd w:val="0"/>
    </w:pPr>
    <w:rPr>
      <w:rFonts w:eastAsia="Times New Roman" w:cs="Calibri"/>
    </w:rPr>
  </w:style>
  <w:style w:type="paragraph" w:customStyle="1" w:styleId="ConsPlusNonformat">
    <w:name w:val="ConsPlusNonformat"/>
    <w:uiPriority w:val="99"/>
    <w:rsid w:val="0008372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83722"/>
    <w:pPr>
      <w:widowControl w:val="0"/>
      <w:autoSpaceDE w:val="0"/>
      <w:autoSpaceDN w:val="0"/>
      <w:adjustRightInd w:val="0"/>
    </w:pPr>
    <w:rPr>
      <w:rFonts w:eastAsia="Times New Roman" w:cs="Calibri"/>
      <w:b/>
      <w:bCs/>
    </w:rPr>
  </w:style>
  <w:style w:type="paragraph" w:customStyle="1" w:styleId="ConsPlusCell">
    <w:name w:val="ConsPlusCell"/>
    <w:uiPriority w:val="99"/>
    <w:rsid w:val="00083722"/>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9D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7A7"/>
    <w:rPr>
      <w:rFonts w:ascii="Tahoma" w:hAnsi="Tahoma" w:cs="Tahoma"/>
      <w:sz w:val="16"/>
      <w:szCs w:val="16"/>
    </w:rPr>
  </w:style>
  <w:style w:type="paragraph" w:styleId="Header">
    <w:name w:val="header"/>
    <w:basedOn w:val="Normal"/>
    <w:link w:val="HeaderChar"/>
    <w:uiPriority w:val="99"/>
    <w:rsid w:val="002C6BD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6BDD"/>
    <w:rPr>
      <w:rFonts w:cs="Times New Roman"/>
    </w:rPr>
  </w:style>
  <w:style w:type="paragraph" w:styleId="Footer">
    <w:name w:val="footer"/>
    <w:basedOn w:val="Normal"/>
    <w:link w:val="FooterChar"/>
    <w:uiPriority w:val="99"/>
    <w:rsid w:val="002C6B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6BDD"/>
    <w:rPr>
      <w:rFonts w:cs="Times New Roman"/>
    </w:rPr>
  </w:style>
  <w:style w:type="character" w:customStyle="1" w:styleId="apple-converted-space">
    <w:name w:val="apple-converted-space"/>
    <w:basedOn w:val="DefaultParagraphFont"/>
    <w:uiPriority w:val="99"/>
    <w:rsid w:val="006C40A2"/>
    <w:rPr>
      <w:rFonts w:cs="Times New Roman"/>
    </w:rPr>
  </w:style>
  <w:style w:type="character" w:styleId="Hyperlink">
    <w:name w:val="Hyperlink"/>
    <w:basedOn w:val="DefaultParagraphFont"/>
    <w:uiPriority w:val="99"/>
    <w:rsid w:val="00C526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AA5C112DD89F8D51DA02B6B2769E0C0DCCA10882502390097D46DCA1A1E05AC638A23D19F106x3OAG" TargetMode="External"/><Relationship Id="rId3" Type="http://schemas.openxmlformats.org/officeDocument/2006/relationships/webSettings" Target="webSettings.xml"/><Relationship Id="rId7" Type="http://schemas.openxmlformats.org/officeDocument/2006/relationships/hyperlink" Target="consultantplus://offline/ref=28AA5C112DD89F8D51DA02B6B2769E0C0ACEAE0C89537E9A01244ADEA6AEBF4DC171AE3C19F1073Ex9O8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AA5C112DD89F8D51DA02B6B2769E0C0ACEAE0C89537E9A01244ADEA6AEBF4DC171AE3C19F1073Ex9O8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8AA5C112DD89F8D51DA02B6B2769E0C0ACEAE0C89537E9A01244ADEA6AEBF4DC171AE3C19F10739x9O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2167</TotalTime>
  <Pages>13</Pages>
  <Words>3341</Words>
  <Characters>19049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Смышников Владимир Александрович</dc:creator>
  <cp:keywords/>
  <dc:description/>
  <cp:lastModifiedBy>Admin</cp:lastModifiedBy>
  <cp:revision>16</cp:revision>
  <cp:lastPrinted>2015-09-25T00:03:00Z</cp:lastPrinted>
  <dcterms:created xsi:type="dcterms:W3CDTF">2015-09-23T04:12:00Z</dcterms:created>
  <dcterms:modified xsi:type="dcterms:W3CDTF">2015-10-05T07:24:00Z</dcterms:modified>
</cp:coreProperties>
</file>