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1" w:rsidRPr="00994601" w:rsidRDefault="00994601" w:rsidP="00994601">
      <w:pPr>
        <w:shd w:val="clear" w:color="auto" w:fill="FFFFFF"/>
        <w:jc w:val="center"/>
        <w:rPr>
          <w:sz w:val="28"/>
          <w:szCs w:val="28"/>
        </w:rPr>
      </w:pPr>
      <w:r w:rsidRPr="00994601">
        <w:rPr>
          <w:sz w:val="28"/>
          <w:szCs w:val="28"/>
        </w:rPr>
        <w:t>Контрольно- счетный орган</w:t>
      </w:r>
    </w:p>
    <w:p w:rsidR="00994601" w:rsidRPr="00994601" w:rsidRDefault="00994601" w:rsidP="00994601">
      <w:pPr>
        <w:shd w:val="clear" w:color="auto" w:fill="FFFFFF"/>
        <w:jc w:val="center"/>
        <w:rPr>
          <w:sz w:val="28"/>
          <w:szCs w:val="28"/>
        </w:rPr>
      </w:pPr>
      <w:r w:rsidRPr="00994601">
        <w:rPr>
          <w:sz w:val="28"/>
          <w:szCs w:val="28"/>
        </w:rPr>
        <w:t>Ольгинского муниципального района</w:t>
      </w:r>
    </w:p>
    <w:p w:rsidR="00994601" w:rsidRPr="00994601" w:rsidRDefault="00994601" w:rsidP="0099460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94601" w:rsidRPr="00994601" w:rsidRDefault="00994601" w:rsidP="00994601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994601">
        <w:rPr>
          <w:b/>
          <w:sz w:val="28"/>
          <w:szCs w:val="28"/>
        </w:rPr>
        <w:t>АКТ</w:t>
      </w:r>
      <w:r w:rsidRPr="00994601">
        <w:rPr>
          <w:b/>
          <w:bCs/>
          <w:spacing w:val="-20"/>
          <w:sz w:val="28"/>
          <w:szCs w:val="28"/>
        </w:rPr>
        <w:t xml:space="preserve"> № 14</w:t>
      </w:r>
    </w:p>
    <w:p w:rsidR="00994601" w:rsidRPr="00994601" w:rsidRDefault="00994601" w:rsidP="00994601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994601" w:rsidRPr="00994601" w:rsidRDefault="00994601" w:rsidP="00994601">
      <w:pPr>
        <w:jc w:val="center"/>
        <w:rPr>
          <w:rStyle w:val="a3"/>
          <w:b w:val="0"/>
          <w:sz w:val="28"/>
          <w:szCs w:val="28"/>
        </w:rPr>
      </w:pPr>
      <w:r w:rsidRPr="00994601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994601" w:rsidRPr="002654F4" w:rsidRDefault="00994601" w:rsidP="00994601">
      <w:pPr>
        <w:jc w:val="center"/>
        <w:rPr>
          <w:rStyle w:val="a3"/>
          <w:b w:val="0"/>
          <w:sz w:val="28"/>
          <w:szCs w:val="28"/>
        </w:rPr>
      </w:pPr>
      <w:r w:rsidRPr="00994601">
        <w:rPr>
          <w:rStyle w:val="a3"/>
          <w:b w:val="0"/>
          <w:sz w:val="28"/>
          <w:szCs w:val="28"/>
        </w:rPr>
        <w:t xml:space="preserve">администрации </w:t>
      </w:r>
      <w:r w:rsidRPr="002654F4">
        <w:rPr>
          <w:rStyle w:val="a3"/>
          <w:b w:val="0"/>
          <w:sz w:val="28"/>
          <w:szCs w:val="28"/>
        </w:rPr>
        <w:t>Милоградовского сельского поселения за 2019 год</w:t>
      </w:r>
    </w:p>
    <w:p w:rsidR="00994601" w:rsidRPr="002654F4" w:rsidRDefault="00994601" w:rsidP="00994601">
      <w:pPr>
        <w:spacing w:line="360" w:lineRule="auto"/>
        <w:jc w:val="both"/>
        <w:rPr>
          <w:rStyle w:val="a3"/>
          <w:sz w:val="28"/>
          <w:szCs w:val="28"/>
        </w:rPr>
      </w:pPr>
    </w:p>
    <w:p w:rsidR="00994601" w:rsidRPr="002654F4" w:rsidRDefault="002654F4" w:rsidP="00994601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06</w:t>
      </w:r>
      <w:r w:rsidR="00994601" w:rsidRPr="002654F4">
        <w:rPr>
          <w:sz w:val="28"/>
          <w:szCs w:val="28"/>
        </w:rPr>
        <w:t xml:space="preserve"> марта 2020 г.</w:t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</w:r>
      <w:r w:rsidR="00994601" w:rsidRPr="002654F4">
        <w:rPr>
          <w:sz w:val="28"/>
          <w:szCs w:val="28"/>
        </w:rPr>
        <w:tab/>
        <w:t xml:space="preserve">                 пгт Ольга</w:t>
      </w:r>
    </w:p>
    <w:p w:rsidR="00994601" w:rsidRPr="002654F4" w:rsidRDefault="00994601" w:rsidP="00994601">
      <w:pPr>
        <w:spacing w:line="360" w:lineRule="auto"/>
        <w:jc w:val="both"/>
        <w:rPr>
          <w:sz w:val="16"/>
          <w:szCs w:val="16"/>
        </w:rPr>
      </w:pPr>
    </w:p>
    <w:p w:rsidR="00994601" w:rsidRPr="004649BC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Основание для проведения проверки: Статьи 157, 264.4 Бюджетного Кодекса РФ, статья 9 Федерального закона от 07.02.2011г. № 6-ФЗ «Об общих принципах организации и деятельности</w:t>
      </w:r>
      <w:r w:rsidRPr="00F34651">
        <w:rPr>
          <w:sz w:val="28"/>
          <w:szCs w:val="28"/>
        </w:rPr>
        <w:t xml:space="preserve"> контрольно-счетных органов субъектов РФ и муниципальных образований», Положение о контрольно-счетном органе, утвержденное Решением Думы </w:t>
      </w:r>
      <w:r w:rsidRPr="00994601">
        <w:rPr>
          <w:sz w:val="28"/>
          <w:szCs w:val="28"/>
        </w:rPr>
        <w:t xml:space="preserve">Ольгинского муниципального района от 16.10.2018. № 6, Положение о бюджетном устройстве, бюджетном процессе и межбюджетных отношениях </w:t>
      </w:r>
      <w:r w:rsidRPr="00994601">
        <w:rPr>
          <w:bCs/>
          <w:spacing w:val="1"/>
          <w:sz w:val="28"/>
          <w:szCs w:val="28"/>
        </w:rPr>
        <w:t xml:space="preserve">в Милоградовском </w:t>
      </w:r>
      <w:r w:rsidRPr="00994601">
        <w:rPr>
          <w:sz w:val="28"/>
          <w:szCs w:val="28"/>
        </w:rPr>
        <w:t xml:space="preserve">сельском поселении, утвержденное решением Милоградовского муниципального комитета от 22.12.2016 № 43,  Соглашение </w:t>
      </w:r>
      <w:r w:rsidRPr="00994601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</w:t>
      </w:r>
      <w:r w:rsidRPr="00F34651">
        <w:rPr>
          <w:bCs/>
          <w:spacing w:val="1"/>
          <w:sz w:val="28"/>
          <w:szCs w:val="28"/>
        </w:rPr>
        <w:t xml:space="preserve"> по осуществлению внешнего муниципального финансового контроля контрольно-счетному органу</w:t>
      </w:r>
      <w:r>
        <w:rPr>
          <w:bCs/>
          <w:spacing w:val="1"/>
          <w:sz w:val="28"/>
          <w:szCs w:val="28"/>
        </w:rPr>
        <w:t xml:space="preserve"> </w:t>
      </w:r>
      <w:r w:rsidRPr="00F34651">
        <w:rPr>
          <w:bCs/>
          <w:spacing w:val="1"/>
          <w:sz w:val="28"/>
          <w:szCs w:val="28"/>
        </w:rPr>
        <w:t xml:space="preserve">Ольгинского муниципального района" </w:t>
      </w:r>
      <w:r w:rsidRPr="00D90AF2">
        <w:rPr>
          <w:bCs/>
          <w:spacing w:val="1"/>
          <w:sz w:val="28"/>
          <w:szCs w:val="28"/>
        </w:rPr>
        <w:t xml:space="preserve">" от 25.12.2019,  решение Думы Ольгинского муниципального района от 25.12.2019 № 175 "О принятии Ольгинским муниципальным районом полномочий контрольно-счетных органов поселений, входящих в состав Ольгинского муниципального района по </w:t>
      </w:r>
      <w:r w:rsidRPr="004649BC">
        <w:rPr>
          <w:bCs/>
          <w:spacing w:val="1"/>
          <w:sz w:val="28"/>
          <w:szCs w:val="28"/>
        </w:rPr>
        <w:t>осуществлению внешнего муниципального финансового контроля на 2020 год", п</w:t>
      </w:r>
      <w:r w:rsidRPr="004649BC">
        <w:rPr>
          <w:sz w:val="28"/>
          <w:szCs w:val="28"/>
        </w:rPr>
        <w:t>лан работы контрольно-счетного органа на 2020 год.</w:t>
      </w:r>
    </w:p>
    <w:p w:rsidR="00994601" w:rsidRPr="00994601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01">
        <w:rPr>
          <w:sz w:val="28"/>
          <w:szCs w:val="28"/>
        </w:rPr>
        <w:t>Объект проверки: Администрация Милоградовского сельского поселения.</w:t>
      </w:r>
    </w:p>
    <w:p w:rsidR="00994601" w:rsidRPr="002654F4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994601">
        <w:rPr>
          <w:bCs/>
          <w:sz w:val="28"/>
          <w:szCs w:val="28"/>
        </w:rPr>
        <w:t>Проверяемый период</w:t>
      </w:r>
      <w:r w:rsidRPr="00994601">
        <w:rPr>
          <w:sz w:val="28"/>
          <w:szCs w:val="28"/>
        </w:rPr>
        <w:t xml:space="preserve">: </w:t>
      </w:r>
      <w:r w:rsidRPr="002654F4">
        <w:rPr>
          <w:sz w:val="28"/>
          <w:szCs w:val="28"/>
        </w:rPr>
        <w:t>2019 год.</w:t>
      </w:r>
    </w:p>
    <w:p w:rsidR="00994601" w:rsidRPr="002654F4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2654F4">
        <w:rPr>
          <w:bCs/>
          <w:sz w:val="28"/>
          <w:szCs w:val="28"/>
        </w:rPr>
        <w:t>Сроки проведения проверки</w:t>
      </w:r>
      <w:r w:rsidRPr="002654F4">
        <w:rPr>
          <w:sz w:val="28"/>
          <w:szCs w:val="28"/>
        </w:rPr>
        <w:t>: 06 марта 2020.</w:t>
      </w:r>
    </w:p>
    <w:p w:rsidR="00994601" w:rsidRPr="0099460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Проверка проведена камерально</w:t>
      </w:r>
      <w:r w:rsidRPr="00994601">
        <w:rPr>
          <w:sz w:val="28"/>
          <w:szCs w:val="28"/>
        </w:rPr>
        <w:t xml:space="preserve"> по месту нахождения контрольно-счетного органа Ольгинского муниципального района. 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lastRenderedPageBreak/>
        <w:t xml:space="preserve">Юридический адрес администрации Милоградовского сельского поселения: 692458, Приморский край, Ольгинский район, с. Милоградово, ул. Арсеньева, 7. Фактический адрес местонахождения администрации Милоградовского сельского поселения совпадает с юридическим адресом. 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Сведения о проверяемом учреждении: Администрация Милоградовского сельского поселения (далее по тексту - Администрация) является юридическим лицом, поставлена на налоговый учет 30.12.2005 с присвоением ИНН 2523003754, КПП 252301001, ОГРН 1052502455466. Основным видом деятельности является «Деятельность органов местного самоуправления сельских поселений» (ОКВЭД 84.11.35).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В состав Милоградовского сельского поселения входят 2 населённых пункта: с. Милоградово (</w:t>
      </w:r>
      <w:r w:rsidRPr="00C77791">
        <w:rPr>
          <w:rStyle w:val="nowrap"/>
          <w:sz w:val="28"/>
          <w:szCs w:val="28"/>
        </w:rPr>
        <w:t>административный центр) и с. Лиственное.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 xml:space="preserve">В проверяемом периоде ответственными должностными лицами являлись: 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- с правом первой подписи глава администрации поселения Мищук О.Н.</w:t>
      </w:r>
      <w:r w:rsidR="00C77791" w:rsidRPr="00C77791">
        <w:rPr>
          <w:sz w:val="28"/>
          <w:szCs w:val="28"/>
        </w:rPr>
        <w:t>;</w:t>
      </w:r>
    </w:p>
    <w:p w:rsidR="00C7779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 xml:space="preserve">- с правом второй подписи - начальник отдела бухгалтерского учета и отчетности администрации Ольгинского муниципального района – Чучманская В.Н. </w:t>
      </w:r>
      <w:r w:rsidR="00C77791" w:rsidRPr="00C77791">
        <w:rPr>
          <w:sz w:val="28"/>
          <w:szCs w:val="28"/>
        </w:rPr>
        <w:t>на основании договора (соглашения) на бухгалтерское обслуживание.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В соответствии с Уставом муниципального образования Милоградовского сельского поселения Администрация является исполнительно-распорядительным органом местного самоуправления.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Источники финансирования – средства местного бюджета, субвенции краевого</w:t>
      </w:r>
      <w:r w:rsidR="00C77791">
        <w:rPr>
          <w:sz w:val="28"/>
          <w:szCs w:val="28"/>
        </w:rPr>
        <w:t xml:space="preserve"> и федерального</w:t>
      </w:r>
      <w:r w:rsidRPr="00C77791">
        <w:rPr>
          <w:sz w:val="28"/>
          <w:szCs w:val="28"/>
        </w:rPr>
        <w:t xml:space="preserve"> бюджет</w:t>
      </w:r>
      <w:r w:rsidR="00C77791">
        <w:rPr>
          <w:sz w:val="28"/>
          <w:szCs w:val="28"/>
        </w:rPr>
        <w:t>ов</w:t>
      </w:r>
      <w:r w:rsidRPr="00C77791">
        <w:rPr>
          <w:sz w:val="28"/>
          <w:szCs w:val="28"/>
        </w:rPr>
        <w:t>.</w:t>
      </w:r>
    </w:p>
    <w:p w:rsidR="00994601" w:rsidRPr="00C77791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>Предмет проверки: Бюджетная отчетность главного распределителя бюджетных средств за 201</w:t>
      </w:r>
      <w:r w:rsidR="00C77791" w:rsidRPr="00C77791">
        <w:rPr>
          <w:sz w:val="28"/>
          <w:szCs w:val="28"/>
        </w:rPr>
        <w:t>9</w:t>
      </w:r>
      <w:r w:rsidRPr="00C77791">
        <w:rPr>
          <w:sz w:val="28"/>
          <w:szCs w:val="28"/>
        </w:rPr>
        <w:t xml:space="preserve"> год.</w:t>
      </w:r>
    </w:p>
    <w:p w:rsidR="00994601" w:rsidRPr="00C77791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 xml:space="preserve">Цель проверки: </w:t>
      </w:r>
    </w:p>
    <w:p w:rsidR="00994601" w:rsidRPr="00AB1B23" w:rsidRDefault="00994601" w:rsidP="00994601">
      <w:pPr>
        <w:spacing w:line="360" w:lineRule="auto"/>
        <w:ind w:firstLine="709"/>
        <w:jc w:val="both"/>
        <w:rPr>
          <w:sz w:val="28"/>
          <w:szCs w:val="28"/>
        </w:rPr>
      </w:pPr>
      <w:r w:rsidRPr="00C77791">
        <w:rPr>
          <w:sz w:val="28"/>
          <w:szCs w:val="28"/>
        </w:rPr>
        <w:t xml:space="preserve"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</w:t>
      </w:r>
      <w:r w:rsidRPr="00AB1B23">
        <w:rPr>
          <w:sz w:val="28"/>
          <w:szCs w:val="28"/>
        </w:rPr>
        <w:lastRenderedPageBreak/>
        <w:t>месячной отчетности об исполнении бюджетов бюджетной системы РФ" для подготовки заключения на годовой отчет об исполнении бюджета Милоградовского  сельского поселения за 201</w:t>
      </w:r>
      <w:r w:rsidR="00AB1B23" w:rsidRPr="00AB1B23">
        <w:rPr>
          <w:sz w:val="28"/>
          <w:szCs w:val="28"/>
        </w:rPr>
        <w:t>9</w:t>
      </w:r>
      <w:r w:rsidRPr="00AB1B23">
        <w:rPr>
          <w:sz w:val="28"/>
          <w:szCs w:val="28"/>
        </w:rPr>
        <w:t xml:space="preserve"> год;</w:t>
      </w:r>
    </w:p>
    <w:p w:rsidR="00994601" w:rsidRPr="00AB1B23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B23">
        <w:rPr>
          <w:sz w:val="28"/>
          <w:szCs w:val="28"/>
        </w:rPr>
        <w:t>- полнота и достоверность бюджетной отчетности главного распределителя бюджетных средств;</w:t>
      </w:r>
    </w:p>
    <w:p w:rsidR="00994601" w:rsidRPr="00AB1B23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B23">
        <w:rPr>
          <w:sz w:val="28"/>
          <w:szCs w:val="28"/>
        </w:rPr>
        <w:t>- анализ исполнения бюджета главным распределителем бюджетных средств;</w:t>
      </w:r>
    </w:p>
    <w:p w:rsidR="00994601" w:rsidRPr="00AB1B23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B23">
        <w:rPr>
          <w:sz w:val="28"/>
          <w:szCs w:val="28"/>
        </w:rPr>
        <w:t>- анализ результатов деятельности главного распределителя бюджетных средств.</w:t>
      </w:r>
    </w:p>
    <w:p w:rsidR="00994601" w:rsidRPr="00AB1B23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B23">
        <w:rPr>
          <w:sz w:val="28"/>
          <w:szCs w:val="28"/>
        </w:rPr>
        <w:t>Проверка проведена председателем контрольно-счетного органа Поколода А.А.</w:t>
      </w:r>
    </w:p>
    <w:p w:rsidR="00994601" w:rsidRPr="00AB1B23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B23">
        <w:rPr>
          <w:sz w:val="28"/>
          <w:szCs w:val="28"/>
        </w:rPr>
        <w:t>Проверкой установлено:</w:t>
      </w:r>
    </w:p>
    <w:p w:rsidR="00994601" w:rsidRPr="00AB1B23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B23">
        <w:rPr>
          <w:sz w:val="28"/>
          <w:szCs w:val="28"/>
        </w:rPr>
        <w:t>Бюджетная отчетность за 201</w:t>
      </w:r>
      <w:r w:rsidR="00AB1B23" w:rsidRPr="00AB1B23">
        <w:rPr>
          <w:sz w:val="28"/>
          <w:szCs w:val="28"/>
        </w:rPr>
        <w:t>9</w:t>
      </w:r>
      <w:r w:rsidRPr="00AB1B23">
        <w:rPr>
          <w:sz w:val="28"/>
          <w:szCs w:val="28"/>
        </w:rPr>
        <w:t xml:space="preserve"> год представляется главными распорядителями в соответствии с Приказом Министерства финансов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AB1B23" w:rsidRPr="00765F5B" w:rsidRDefault="00AB1B23" w:rsidP="00AB1B23">
      <w:pPr>
        <w:spacing w:line="360" w:lineRule="auto"/>
        <w:ind w:firstLine="709"/>
        <w:jc w:val="both"/>
        <w:rPr>
          <w:sz w:val="28"/>
          <w:szCs w:val="28"/>
        </w:rPr>
      </w:pPr>
      <w:r w:rsidRPr="00765F5B">
        <w:rPr>
          <w:sz w:val="28"/>
          <w:szCs w:val="28"/>
        </w:rPr>
        <w:t>Срок представления годовой бюджетной отчетности Финансовым отделом Администрации Ольгинского муниципального района доведен Учреждению письмом от 26.12.2019 № 128 до 20 января 2020 г.</w:t>
      </w:r>
    </w:p>
    <w:p w:rsidR="00AB1B23" w:rsidRPr="0093477E" w:rsidRDefault="00AB1B23" w:rsidP="00AB1B23">
      <w:pPr>
        <w:spacing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Контрольно-счетный орган для проведения внешней проверки 03.03.2020 представлены формы бюджетной отчетности, оформленные на бумажных носителях без отметки финансового отдела о фактическом сроке принятия отчетности. В связи с чем, невозможно определить своевременность сдачи бюджетной отчетности.</w:t>
      </w:r>
    </w:p>
    <w:p w:rsidR="00994601" w:rsidRPr="00AB1B23" w:rsidRDefault="00994601" w:rsidP="00994601">
      <w:pPr>
        <w:pStyle w:val="a8"/>
        <w:spacing w:line="360" w:lineRule="auto"/>
        <w:ind w:firstLine="709"/>
        <w:rPr>
          <w:sz w:val="28"/>
          <w:szCs w:val="28"/>
        </w:rPr>
      </w:pPr>
      <w:r w:rsidRPr="00AB1B23">
        <w:rPr>
          <w:sz w:val="28"/>
          <w:szCs w:val="28"/>
        </w:rPr>
        <w:t>Годовая бюджетная отчетность Администрации за 201</w:t>
      </w:r>
      <w:r w:rsidR="00AB1B23" w:rsidRPr="00AB1B23">
        <w:rPr>
          <w:sz w:val="28"/>
          <w:szCs w:val="28"/>
        </w:rPr>
        <w:t>9</w:t>
      </w:r>
      <w:r w:rsidRPr="00AB1B23">
        <w:rPr>
          <w:sz w:val="28"/>
          <w:szCs w:val="28"/>
        </w:rPr>
        <w:t xml:space="preserve"> год, включена в состав бюджетной отчетности Ольгинского муниципального района</w:t>
      </w:r>
    </w:p>
    <w:p w:rsidR="00AB1B23" w:rsidRPr="002654F4" w:rsidRDefault="00AB1B23" w:rsidP="00AB1B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F5B">
        <w:rPr>
          <w:sz w:val="28"/>
          <w:szCs w:val="28"/>
        </w:rPr>
        <w:lastRenderedPageBreak/>
        <w:t xml:space="preserve">В соответствии с п. 4 Инструкции № 191н представленные документы годовой отчетности пронумерованы, сброшюрованы и представлены с </w:t>
      </w:r>
      <w:r w:rsidRPr="002654F4">
        <w:rPr>
          <w:sz w:val="28"/>
          <w:szCs w:val="28"/>
        </w:rPr>
        <w:t>оглавлением.</w:t>
      </w:r>
    </w:p>
    <w:p w:rsidR="00AB1B23" w:rsidRPr="002654F4" w:rsidRDefault="00AB1B23" w:rsidP="00AB1B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нарушение с п. 4 Инструкции № 191н отсутствует сопроводительное письмо к представленной бюджетной отчетности.</w:t>
      </w:r>
    </w:p>
    <w:p w:rsidR="00AB1B23" w:rsidRPr="003E1B96" w:rsidRDefault="00AB1B23" w:rsidP="00AB1B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соответствии с п. 6 Инструкции № 191н представленные</w:t>
      </w:r>
      <w:r w:rsidRPr="003E1B96">
        <w:rPr>
          <w:sz w:val="28"/>
          <w:szCs w:val="28"/>
        </w:rPr>
        <w:t xml:space="preserve"> формы подписаны главой администрации поселения и главным бухгалтером </w:t>
      </w:r>
      <w:r>
        <w:rPr>
          <w:sz w:val="28"/>
          <w:szCs w:val="28"/>
        </w:rPr>
        <w:t xml:space="preserve">Администрации </w:t>
      </w:r>
      <w:r w:rsidRPr="003E1B96">
        <w:rPr>
          <w:sz w:val="28"/>
          <w:szCs w:val="28"/>
        </w:rPr>
        <w:t>ОМР.</w:t>
      </w:r>
    </w:p>
    <w:p w:rsidR="00AB1B23" w:rsidRPr="00DE46CE" w:rsidRDefault="00AB1B23" w:rsidP="00AB1B2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нарушение п. 152 Инструкции № 191н   в Пояснительной записке в разделе 1 "Организационная структура субъекта бюджетной отчетности" не указаны реквизиты договора (соглашения) о передаче полномочий по ведению бухгалтерского учета Администрации Ольгинского муниципального района, в разделе 2 "Результаты деятельности субъекта бюджетной отчетности" не указана информация о мерах по повышению квалификации и переподготовке специалистов.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В составе годовой отчетности Администрации поселения за 201</w:t>
      </w:r>
      <w:r w:rsidR="00AB1B23" w:rsidRPr="003C301D">
        <w:rPr>
          <w:sz w:val="28"/>
          <w:szCs w:val="28"/>
        </w:rPr>
        <w:t>9</w:t>
      </w:r>
      <w:r w:rsidRPr="003C301D">
        <w:rPr>
          <w:sz w:val="28"/>
          <w:szCs w:val="28"/>
        </w:rPr>
        <w:t xml:space="preserve"> год представлены следующие формы: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1. Баланс главного распорядителя бюджетных средств (форма № 0503130);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2. Справка по заключению счетов бюджетного учета отчетного финансового года (форма № 0503110);</w:t>
      </w:r>
    </w:p>
    <w:p w:rsidR="00994601" w:rsidRPr="003C301D" w:rsidRDefault="003C301D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3</w:t>
      </w:r>
      <w:r w:rsidR="00994601" w:rsidRPr="003C301D">
        <w:rPr>
          <w:sz w:val="28"/>
          <w:szCs w:val="28"/>
        </w:rPr>
        <w:t>. Отчет о финансовых результатах деятельности (форма № 0503121);</w:t>
      </w:r>
    </w:p>
    <w:p w:rsidR="00994601" w:rsidRPr="003C301D" w:rsidRDefault="003C301D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4</w:t>
      </w:r>
      <w:r w:rsidR="00994601" w:rsidRPr="003C301D">
        <w:rPr>
          <w:sz w:val="28"/>
          <w:szCs w:val="28"/>
        </w:rPr>
        <w:t>. Отчет об исполнении бюджета главного распорядителя бюджетных средств (форма № 0503127);</w:t>
      </w:r>
    </w:p>
    <w:p w:rsidR="003C301D" w:rsidRPr="003C301D" w:rsidRDefault="003C301D" w:rsidP="003C301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5. Отчет о бюджетных обязательствах (форма № 0503128);</w:t>
      </w:r>
    </w:p>
    <w:p w:rsidR="00994601" w:rsidRPr="003C301D" w:rsidRDefault="003C301D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6</w:t>
      </w:r>
      <w:r w:rsidR="00994601" w:rsidRPr="003C301D">
        <w:rPr>
          <w:sz w:val="28"/>
          <w:szCs w:val="28"/>
        </w:rPr>
        <w:t>. Справка по консолидируемым расчетам (форма № 0503125);</w:t>
      </w:r>
    </w:p>
    <w:p w:rsidR="00994601" w:rsidRPr="003C301D" w:rsidRDefault="003C301D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7</w:t>
      </w:r>
      <w:r w:rsidR="00994601" w:rsidRPr="003C301D">
        <w:rPr>
          <w:sz w:val="28"/>
          <w:szCs w:val="28"/>
        </w:rPr>
        <w:t>. Отчет о движении денежных средств (форма № 0503123);</w:t>
      </w:r>
    </w:p>
    <w:p w:rsidR="00994601" w:rsidRPr="003C301D" w:rsidRDefault="003C301D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8</w:t>
      </w:r>
      <w:r w:rsidR="00994601" w:rsidRPr="003C301D">
        <w:rPr>
          <w:sz w:val="28"/>
          <w:szCs w:val="28"/>
        </w:rPr>
        <w:t>. Пояснительная записка (форма №0503160) с приложением форм: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lastRenderedPageBreak/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(форма № 0503161);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об основных направлениях деятельности (таблица 1);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об исполнении бюджета (форма № 0503164);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 движении нефинансовых активах (форма № 0503168);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по дебиторской и кредиторской задолженности (форма № 0503169);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об исполнении судебных решений по денежным обязательствам (форма № 0503296);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 принятых и неисполненных обязательствах получателя бюджетных средств (форма № 0503175);</w:t>
      </w:r>
    </w:p>
    <w:p w:rsidR="00994601" w:rsidRPr="003C301D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об особенностях ведения бюджетного учета (таблица 4);</w:t>
      </w:r>
    </w:p>
    <w:p w:rsidR="00994601" w:rsidRPr="003C301D" w:rsidRDefault="00994601" w:rsidP="0099460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01D">
        <w:rPr>
          <w:sz w:val="28"/>
          <w:szCs w:val="28"/>
        </w:rPr>
        <w:t>- Сведения о результатах внешнего государственного (муниципального) финансового контроля (</w:t>
      </w:r>
      <w:hyperlink r:id="rId6" w:anchor="block_503160887" w:history="1">
        <w:r w:rsidRPr="003C301D">
          <w:rPr>
            <w:rStyle w:val="aa"/>
            <w:color w:val="auto"/>
            <w:sz w:val="28"/>
            <w:szCs w:val="28"/>
            <w:u w:val="none"/>
          </w:rPr>
          <w:t>таблица № </w:t>
        </w:r>
      </w:hyperlink>
      <w:r w:rsidRPr="003C301D">
        <w:rPr>
          <w:sz w:val="28"/>
          <w:szCs w:val="28"/>
        </w:rPr>
        <w:t>7).</w:t>
      </w:r>
    </w:p>
    <w:p w:rsidR="00DF26F2" w:rsidRPr="00C81FD6" w:rsidRDefault="00DF26F2" w:rsidP="00DF26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1FD6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DF26F2" w:rsidRPr="00E1135F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FD6">
        <w:rPr>
          <w:sz w:val="28"/>
          <w:szCs w:val="28"/>
        </w:rPr>
        <w:t>Согласно</w:t>
      </w:r>
      <w:r w:rsidRPr="00E1135F">
        <w:rPr>
          <w:sz w:val="28"/>
          <w:szCs w:val="28"/>
        </w:rPr>
        <w:t xml:space="preserve"> п. 152 Инструкции № 191н в составе Пояснительной записки приведен</w:t>
      </w:r>
      <w:r>
        <w:rPr>
          <w:sz w:val="28"/>
          <w:szCs w:val="28"/>
        </w:rPr>
        <w:t xml:space="preserve"> </w:t>
      </w:r>
      <w:r w:rsidRPr="00E1135F">
        <w:rPr>
          <w:sz w:val="28"/>
          <w:szCs w:val="28"/>
        </w:rPr>
        <w:t>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DF26F2" w:rsidRDefault="00DF26F2" w:rsidP="00DF26F2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>- Сведения о</w:t>
      </w:r>
      <w:r>
        <w:rPr>
          <w:sz w:val="28"/>
          <w:szCs w:val="28"/>
        </w:rPr>
        <w:t>б исполнении текстовых статей закона (решения) о бюджете (таблица № 3)</w:t>
      </w:r>
    </w:p>
    <w:p w:rsidR="00DF26F2" w:rsidRPr="00DF26F2" w:rsidRDefault="00DF26F2" w:rsidP="00DF26F2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Сведения о </w:t>
      </w:r>
      <w:r w:rsidRPr="00DF26F2">
        <w:rPr>
          <w:sz w:val="28"/>
          <w:szCs w:val="28"/>
        </w:rPr>
        <w:t>результатах мероприятий внутреннего государственного (муниципального) финансового контроля (</w:t>
      </w:r>
      <w:hyperlink r:id="rId7" w:anchor="block_503160885" w:history="1">
        <w:r w:rsidRPr="00DF26F2">
          <w:rPr>
            <w:rStyle w:val="aa"/>
            <w:color w:val="auto"/>
            <w:sz w:val="28"/>
            <w:szCs w:val="28"/>
            <w:u w:val="none"/>
          </w:rPr>
          <w:t>таблица</w:t>
        </w:r>
      </w:hyperlink>
      <w:r w:rsidRPr="00DF26F2">
        <w:t xml:space="preserve"> № 5</w:t>
      </w:r>
      <w:r w:rsidRPr="00DF26F2">
        <w:rPr>
          <w:sz w:val="28"/>
          <w:szCs w:val="28"/>
        </w:rPr>
        <w:t>);</w:t>
      </w:r>
    </w:p>
    <w:p w:rsidR="00DF26F2" w:rsidRPr="00DF26F2" w:rsidRDefault="00DF26F2" w:rsidP="00DF26F2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26F2">
        <w:rPr>
          <w:sz w:val="28"/>
          <w:szCs w:val="28"/>
        </w:rPr>
        <w:t>- Сведения о проведении инвентаризаций (</w:t>
      </w:r>
      <w:hyperlink r:id="rId8" w:anchor="block_503160886" w:history="1">
        <w:r w:rsidRPr="00DF26F2">
          <w:rPr>
            <w:rStyle w:val="aa"/>
            <w:color w:val="auto"/>
            <w:sz w:val="28"/>
            <w:szCs w:val="28"/>
            <w:u w:val="none"/>
          </w:rPr>
          <w:t>таблица № 6</w:t>
        </w:r>
      </w:hyperlink>
      <w:r w:rsidRPr="00DF26F2">
        <w:rPr>
          <w:sz w:val="28"/>
          <w:szCs w:val="28"/>
        </w:rPr>
        <w:t>);</w:t>
      </w:r>
    </w:p>
    <w:p w:rsidR="00DF26F2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Расшифровка ф. 0503110</w:t>
      </w:r>
      <w:r w:rsidRPr="00A9669C">
        <w:rPr>
          <w:sz w:val="28"/>
          <w:szCs w:val="28"/>
        </w:rPr>
        <w:t xml:space="preserve"> (таблица);</w:t>
      </w:r>
    </w:p>
    <w:p w:rsidR="00DF26F2" w:rsidRPr="00DF26F2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Сведения о результатах деятельности (</w:t>
      </w:r>
      <w:hyperlink r:id="rId9" w:anchor="block_503162" w:history="1">
        <w:r w:rsidRPr="00DF26F2">
          <w:rPr>
            <w:rStyle w:val="aa"/>
            <w:color w:val="auto"/>
            <w:sz w:val="28"/>
            <w:szCs w:val="28"/>
            <w:u w:val="none"/>
          </w:rPr>
          <w:t>ф. 0503162</w:t>
        </w:r>
      </w:hyperlink>
      <w:r w:rsidRPr="00DF26F2">
        <w:rPr>
          <w:sz w:val="28"/>
          <w:szCs w:val="28"/>
        </w:rPr>
        <w:t>);</w:t>
      </w:r>
    </w:p>
    <w:p w:rsidR="00DF26F2" w:rsidRPr="00DF26F2" w:rsidRDefault="00DF26F2" w:rsidP="00DF26F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Сведения об изменениях бюджетной росписи главного распорядителя бюджетных средств (</w:t>
      </w:r>
      <w:hyperlink r:id="rId10" w:anchor="block_503163" w:history="1">
        <w:r w:rsidRPr="00DF26F2">
          <w:rPr>
            <w:rStyle w:val="aa"/>
            <w:color w:val="auto"/>
            <w:sz w:val="28"/>
            <w:szCs w:val="28"/>
            <w:u w:val="none"/>
          </w:rPr>
          <w:t>ф. 0503163</w:t>
        </w:r>
      </w:hyperlink>
      <w:r w:rsidRPr="00DF26F2">
        <w:rPr>
          <w:sz w:val="28"/>
          <w:szCs w:val="28"/>
        </w:rPr>
        <w:t>);</w:t>
      </w:r>
    </w:p>
    <w:p w:rsidR="00DF26F2" w:rsidRPr="00E1135F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lastRenderedPageBreak/>
        <w:t>- Сведения о целевых</w:t>
      </w:r>
      <w:r w:rsidRPr="00E1135F">
        <w:rPr>
          <w:sz w:val="28"/>
          <w:szCs w:val="28"/>
        </w:rPr>
        <w:t xml:space="preserve"> иностранных кредитах (ф. № 0503167);</w:t>
      </w:r>
    </w:p>
    <w:p w:rsidR="00DF26F2" w:rsidRPr="0065188B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 xml:space="preserve">- Сведения о финансовых вложениях </w:t>
      </w:r>
      <w:r>
        <w:rPr>
          <w:sz w:val="28"/>
          <w:szCs w:val="28"/>
        </w:rPr>
        <w:t xml:space="preserve">получателя бюджетных средств, администратора источников финансирования дефицита бюджета </w:t>
      </w:r>
      <w:r w:rsidRPr="0065188B">
        <w:rPr>
          <w:sz w:val="28"/>
          <w:szCs w:val="28"/>
        </w:rPr>
        <w:t>(ф. № 0503171);</w:t>
      </w:r>
    </w:p>
    <w:p w:rsidR="00DF26F2" w:rsidRPr="0065188B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 государственном (муниципальном) долге, предоставленных бюджетных кредитах (ф. № 0503172);</w:t>
      </w:r>
    </w:p>
    <w:p w:rsidR="00DF26F2" w:rsidRPr="0065188B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об изменении остатков валюты баланса (форма № 0503173);</w:t>
      </w:r>
    </w:p>
    <w:p w:rsidR="00DF26F2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 доходах бюджета от перечисления части прибыли (ф. № 0503174);</w:t>
      </w:r>
    </w:p>
    <w:p w:rsidR="00DF26F2" w:rsidRPr="0065188B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69C">
        <w:rPr>
          <w:sz w:val="28"/>
          <w:szCs w:val="28"/>
        </w:rPr>
        <w:t>- Сведения об</w:t>
      </w:r>
      <w:r>
        <w:rPr>
          <w:sz w:val="28"/>
          <w:szCs w:val="28"/>
        </w:rPr>
        <w:t xml:space="preserve"> остатках денежных средств на счетах получателя средств  </w:t>
      </w:r>
      <w:r w:rsidRPr="0065188B">
        <w:rPr>
          <w:sz w:val="28"/>
          <w:szCs w:val="28"/>
        </w:rPr>
        <w:t>(ф. № 05031</w:t>
      </w:r>
      <w:r>
        <w:rPr>
          <w:sz w:val="28"/>
          <w:szCs w:val="28"/>
        </w:rPr>
        <w:t>78</w:t>
      </w:r>
      <w:r w:rsidRPr="0065188B">
        <w:rPr>
          <w:sz w:val="28"/>
          <w:szCs w:val="28"/>
        </w:rPr>
        <w:t>);</w:t>
      </w:r>
    </w:p>
    <w:p w:rsidR="00DF26F2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(ф. № 0503190)</w:t>
      </w:r>
      <w:r>
        <w:rPr>
          <w:sz w:val="28"/>
          <w:szCs w:val="28"/>
        </w:rPr>
        <w:t>.</w:t>
      </w:r>
    </w:p>
    <w:p w:rsidR="00994601" w:rsidRPr="00DF26F2" w:rsidRDefault="00994601" w:rsidP="00DF26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26F2">
        <w:rPr>
          <w:sz w:val="28"/>
          <w:szCs w:val="28"/>
        </w:rPr>
        <w:t xml:space="preserve">Формирование   годового отчета  осуществлялось  с  использованием  программного обеспечения. </w:t>
      </w:r>
    </w:p>
    <w:p w:rsidR="00994601" w:rsidRDefault="00994601" w:rsidP="00DF26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26F2">
        <w:rPr>
          <w:sz w:val="28"/>
          <w:szCs w:val="28"/>
        </w:rPr>
        <w:t>Отчетность     составлена    нарастающим  итогом  с начала  года  в  рублях  с  точностью  до  второго   десятичного  знака  после запятой, что  соответствует  требованиям Инструкции №191н.  В случае если    по  бюджетному    учету  показатель    имел  отрицательное  значение,  то  в  бюджетной  отчетности   данный  показатель   отражен  со  знаком  «минус».</w:t>
      </w:r>
    </w:p>
    <w:p w:rsidR="00DF26F2" w:rsidRPr="002654F4" w:rsidRDefault="00DF26F2" w:rsidP="00DF26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2654F4">
        <w:rPr>
          <w:sz w:val="28"/>
          <w:szCs w:val="28"/>
        </w:rPr>
        <w:t xml:space="preserve">В нарушение п.  73.1 Инструкции 191н (введен приказом Минфина России от 20.08.2019 № 131н) не представлен Отчет о бюджетных обязательствах (ф. 0503128-НП) в части обязательств по реализации нацпроектов (программ). Согласно письма </w:t>
      </w:r>
      <w:hyperlink r:id="rId11" w:history="1">
        <w:r w:rsidRPr="002654F4">
          <w:rPr>
            <w:bCs/>
            <w:sz w:val="28"/>
            <w:szCs w:val="28"/>
          </w:rPr>
          <w:t>Казначейства России от 16.01.2020 N 07-04-05/08-520</w:t>
        </w:r>
      </w:hyperlink>
      <w:r w:rsidRPr="002654F4">
        <w:rPr>
          <w:rStyle w:val="blk"/>
          <w:sz w:val="28"/>
          <w:szCs w:val="28"/>
        </w:rPr>
        <w:t xml:space="preserve"> формирование Отчета (</w:t>
      </w:r>
      <w:hyperlink r:id="rId12" w:anchor="dst16680" w:history="1">
        <w:r w:rsidRPr="002654F4">
          <w:rPr>
            <w:rStyle w:val="aa"/>
            <w:color w:val="auto"/>
            <w:sz w:val="28"/>
            <w:szCs w:val="28"/>
            <w:u w:val="none"/>
          </w:rPr>
          <w:t>ф. 0503128-НП</w:t>
        </w:r>
      </w:hyperlink>
      <w:r w:rsidRPr="002654F4">
        <w:rPr>
          <w:rStyle w:val="blk"/>
          <w:sz w:val="28"/>
          <w:szCs w:val="28"/>
        </w:rPr>
        <w:t xml:space="preserve">) по состоянию на 1 января 2020 года осуществляется в подсистеме учета и отчетности государственной интегрированной информационной системы управления общественными финансами "Электронный бюджет" (далее - ПУиО ГИИС "Электронный бюджет") в составе комплекта годовой отчетности. </w:t>
      </w:r>
      <w:r w:rsidRPr="002654F4">
        <w:rPr>
          <w:rStyle w:val="blk"/>
          <w:sz w:val="28"/>
          <w:szCs w:val="28"/>
          <w:u w:val="single"/>
        </w:rPr>
        <w:t>Отчет (</w:t>
      </w:r>
      <w:hyperlink r:id="rId13" w:anchor="dst16680" w:history="1">
        <w:r w:rsidRPr="002654F4">
          <w:rPr>
            <w:rStyle w:val="aa"/>
            <w:color w:val="auto"/>
            <w:sz w:val="28"/>
            <w:szCs w:val="28"/>
          </w:rPr>
          <w:t>ф. 0503128-НП</w:t>
        </w:r>
      </w:hyperlink>
      <w:r w:rsidRPr="002654F4">
        <w:rPr>
          <w:rStyle w:val="blk"/>
          <w:sz w:val="28"/>
          <w:szCs w:val="28"/>
          <w:u w:val="single"/>
        </w:rPr>
        <w:t xml:space="preserve">), не содержащие числовых показателей, формируются в ПУиО </w:t>
      </w:r>
      <w:r w:rsidRPr="002654F4">
        <w:rPr>
          <w:rStyle w:val="blk"/>
          <w:sz w:val="28"/>
          <w:szCs w:val="28"/>
          <w:u w:val="single"/>
        </w:rPr>
        <w:lastRenderedPageBreak/>
        <w:t>ГИИС "Электронный бюджет" с указанием статуса "показатели отсутствуют".</w:t>
      </w:r>
      <w:r w:rsidRPr="002654F4">
        <w:rPr>
          <w:sz w:val="28"/>
          <w:szCs w:val="28"/>
          <w:u w:val="single"/>
        </w:rPr>
        <w:t xml:space="preserve">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994601" w:rsidRPr="002654F4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ходе проведения внешней проверки годовой бюджетной отчетности Администрации поселения за 201</w:t>
      </w:r>
      <w:r w:rsidR="00DF26F2" w:rsidRPr="002654F4">
        <w:rPr>
          <w:sz w:val="28"/>
          <w:szCs w:val="28"/>
        </w:rPr>
        <w:t>9</w:t>
      </w:r>
      <w:r w:rsidRPr="002654F4">
        <w:rPr>
          <w:sz w:val="28"/>
          <w:szCs w:val="28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994601" w:rsidRPr="002654F4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Проверкой установлено:</w:t>
      </w:r>
    </w:p>
    <w:p w:rsidR="00994601" w:rsidRPr="00DF26F2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201</w:t>
      </w:r>
      <w:r w:rsidR="00DF26F2" w:rsidRPr="002654F4">
        <w:rPr>
          <w:sz w:val="28"/>
          <w:szCs w:val="28"/>
        </w:rPr>
        <w:t>9</w:t>
      </w:r>
      <w:r w:rsidRPr="002654F4">
        <w:rPr>
          <w:sz w:val="28"/>
          <w:szCs w:val="28"/>
        </w:rPr>
        <w:t xml:space="preserve"> год в разрезе классификации операций</w:t>
      </w:r>
      <w:r w:rsidRPr="00DF26F2">
        <w:rPr>
          <w:sz w:val="28"/>
          <w:szCs w:val="28"/>
        </w:rPr>
        <w:t xml:space="preserve"> сектора государственного управления.</w:t>
      </w:r>
    </w:p>
    <w:p w:rsidR="00994601" w:rsidRPr="00DF26F2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 xml:space="preserve">Согласно отчету о финансовых результатах (ф. № 0503121) расходы Администрации поселения по бюджетной деятельности составляют </w:t>
      </w:r>
      <w:r w:rsidR="00DF26F2" w:rsidRPr="00DF26F2">
        <w:rPr>
          <w:sz w:val="28"/>
          <w:szCs w:val="28"/>
        </w:rPr>
        <w:t xml:space="preserve">4840049,66 </w:t>
      </w:r>
      <w:r w:rsidRPr="00DF26F2">
        <w:rPr>
          <w:sz w:val="28"/>
          <w:szCs w:val="28"/>
        </w:rPr>
        <w:t xml:space="preserve">руб., чистый операционный результат минус </w:t>
      </w:r>
      <w:r w:rsidR="00DF26F2" w:rsidRPr="00DF26F2">
        <w:rPr>
          <w:sz w:val="28"/>
          <w:szCs w:val="28"/>
        </w:rPr>
        <w:t>4840049,66</w:t>
      </w:r>
      <w:r w:rsidRPr="00DF26F2">
        <w:rPr>
          <w:sz w:val="28"/>
          <w:szCs w:val="28"/>
        </w:rPr>
        <w:t xml:space="preserve"> руб., операции с нефинансовыми активами </w:t>
      </w:r>
      <w:r w:rsidR="00DF26F2" w:rsidRPr="00DF26F2">
        <w:rPr>
          <w:sz w:val="28"/>
          <w:szCs w:val="28"/>
        </w:rPr>
        <w:t>1265221,22</w:t>
      </w:r>
      <w:r w:rsidRPr="00DF26F2">
        <w:rPr>
          <w:sz w:val="28"/>
          <w:szCs w:val="28"/>
        </w:rPr>
        <w:t xml:space="preserve"> руб., операции с финансовыми активами минус </w:t>
      </w:r>
      <w:r w:rsidR="00DF26F2" w:rsidRPr="00DF26F2">
        <w:rPr>
          <w:sz w:val="28"/>
          <w:szCs w:val="28"/>
        </w:rPr>
        <w:t>6339881,07</w:t>
      </w:r>
      <w:r w:rsidRPr="00DF26F2">
        <w:rPr>
          <w:sz w:val="28"/>
          <w:szCs w:val="28"/>
        </w:rPr>
        <w:t xml:space="preserve"> руб., операции с обязательствами </w:t>
      </w:r>
      <w:r w:rsidR="00DF26F2" w:rsidRPr="00DF26F2">
        <w:rPr>
          <w:sz w:val="28"/>
          <w:szCs w:val="28"/>
        </w:rPr>
        <w:t>минус 23</w:t>
      </w:r>
      <w:r w:rsidRPr="00DF26F2">
        <w:rPr>
          <w:sz w:val="28"/>
          <w:szCs w:val="28"/>
        </w:rPr>
        <w:t>4</w:t>
      </w:r>
      <w:r w:rsidR="00DF26F2" w:rsidRPr="00DF26F2">
        <w:rPr>
          <w:sz w:val="28"/>
          <w:szCs w:val="28"/>
        </w:rPr>
        <w:t>610</w:t>
      </w:r>
      <w:r w:rsidRPr="00DF26F2">
        <w:rPr>
          <w:sz w:val="28"/>
          <w:szCs w:val="28"/>
        </w:rPr>
        <w:t>,</w:t>
      </w:r>
      <w:r w:rsidR="00DF26F2" w:rsidRPr="00DF26F2">
        <w:rPr>
          <w:sz w:val="28"/>
          <w:szCs w:val="28"/>
        </w:rPr>
        <w:t>19</w:t>
      </w:r>
      <w:r w:rsidRPr="00DF26F2">
        <w:rPr>
          <w:sz w:val="28"/>
          <w:szCs w:val="28"/>
        </w:rPr>
        <w:t xml:space="preserve"> руб.</w:t>
      </w:r>
    </w:p>
    <w:p w:rsidR="00D4769E" w:rsidRPr="00D4769E" w:rsidRDefault="00994601" w:rsidP="00D476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4A2C">
        <w:rPr>
          <w:sz w:val="28"/>
          <w:szCs w:val="28"/>
        </w:rPr>
        <w:t>Согласно отчету об исполнении бюджета по формам № 0503127 и № 0503164 к Пояснительной записке формы № 0503160 кассовое исполнение по расходам за 201</w:t>
      </w:r>
      <w:r w:rsidR="00F95D9D" w:rsidRPr="00484A2C">
        <w:rPr>
          <w:sz w:val="28"/>
          <w:szCs w:val="28"/>
        </w:rPr>
        <w:t>9</w:t>
      </w:r>
      <w:r w:rsidRPr="00484A2C">
        <w:rPr>
          <w:sz w:val="28"/>
          <w:szCs w:val="28"/>
        </w:rPr>
        <w:t xml:space="preserve"> год составило </w:t>
      </w:r>
      <w:r w:rsidR="00F95D9D" w:rsidRPr="00484A2C">
        <w:rPr>
          <w:sz w:val="28"/>
          <w:szCs w:val="28"/>
        </w:rPr>
        <w:t>5716260</w:t>
      </w:r>
      <w:r w:rsidR="00484A2C" w:rsidRPr="00484A2C">
        <w:rPr>
          <w:sz w:val="28"/>
          <w:szCs w:val="28"/>
        </w:rPr>
        <w:t>,</w:t>
      </w:r>
      <w:r w:rsidR="00F95D9D" w:rsidRPr="00484A2C">
        <w:rPr>
          <w:sz w:val="28"/>
          <w:szCs w:val="28"/>
        </w:rPr>
        <w:t>65</w:t>
      </w:r>
      <w:r w:rsidRPr="00484A2C">
        <w:rPr>
          <w:sz w:val="28"/>
          <w:szCs w:val="28"/>
        </w:rPr>
        <w:t xml:space="preserve"> руб., при утвержденных бюджетных назначениях в сумме </w:t>
      </w:r>
      <w:r w:rsidR="00484A2C" w:rsidRPr="00484A2C">
        <w:rPr>
          <w:sz w:val="28"/>
          <w:szCs w:val="28"/>
        </w:rPr>
        <w:t>5731929,47</w:t>
      </w:r>
      <w:r w:rsidRPr="00484A2C">
        <w:rPr>
          <w:sz w:val="28"/>
          <w:szCs w:val="28"/>
        </w:rPr>
        <w:t xml:space="preserve"> руб. (процент исполнения по расходам – </w:t>
      </w:r>
      <w:r w:rsidR="00484A2C" w:rsidRPr="00484A2C">
        <w:rPr>
          <w:sz w:val="28"/>
          <w:szCs w:val="28"/>
        </w:rPr>
        <w:t>99,73</w:t>
      </w:r>
      <w:r w:rsidRPr="00484A2C">
        <w:rPr>
          <w:sz w:val="28"/>
          <w:szCs w:val="28"/>
        </w:rPr>
        <w:t xml:space="preserve">). </w:t>
      </w:r>
      <w:r w:rsidR="00D4769E" w:rsidRPr="00D4769E">
        <w:rPr>
          <w:sz w:val="28"/>
          <w:szCs w:val="28"/>
        </w:rPr>
        <w:t>Фактов финансирования расходов сверх утверждённых бюджетом ассигнований не установлено.</w:t>
      </w:r>
    </w:p>
    <w:p w:rsidR="00994601" w:rsidRPr="002654F4" w:rsidRDefault="00994601" w:rsidP="009946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 xml:space="preserve">В нарушение п. 163 Инструкции 191н в графе 1 Сведений об исполнении бюджета (форма № 0503164) </w:t>
      </w:r>
      <w:r w:rsidR="00484A2C" w:rsidRPr="002654F4">
        <w:rPr>
          <w:sz w:val="28"/>
          <w:szCs w:val="28"/>
        </w:rPr>
        <w:t xml:space="preserve">не </w:t>
      </w:r>
      <w:r w:rsidRPr="002654F4">
        <w:rPr>
          <w:sz w:val="28"/>
          <w:szCs w:val="28"/>
        </w:rPr>
        <w:t xml:space="preserve">указаны коды по </w:t>
      </w:r>
      <w:hyperlink r:id="rId14" w:anchor="block_100000" w:history="1">
        <w:r w:rsidRPr="002654F4">
          <w:rPr>
            <w:rStyle w:val="aa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2654F4">
        <w:rPr>
          <w:sz w:val="28"/>
          <w:szCs w:val="28"/>
        </w:rPr>
        <w:t xml:space="preserve"> Российской Федерации, по которым в результате исполнения бюджета на отчетную дату имеются отклонения по установленным критериям между плановыми (прогнозными) и фактически исполненными показателями. </w:t>
      </w:r>
    </w:p>
    <w:p w:rsidR="00484A2C" w:rsidRPr="00435F1A" w:rsidRDefault="00484A2C" w:rsidP="00484A2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lastRenderedPageBreak/>
        <w:t>В нарушение п. 163 Инструкции 191н в графах 8, 9 Сведений об исполнении бюджета (форма № 0503164) не указаны коды причин отклонений от планового процента, не даны пояснения причин отклонений</w:t>
      </w:r>
      <w:r w:rsidR="002654F4">
        <w:rPr>
          <w:sz w:val="28"/>
          <w:szCs w:val="28"/>
        </w:rPr>
        <w:t>.</w:t>
      </w:r>
    </w:p>
    <w:p w:rsidR="00994601" w:rsidRPr="00D4769E" w:rsidRDefault="00994601" w:rsidP="009946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769E">
        <w:rPr>
          <w:sz w:val="28"/>
          <w:szCs w:val="28"/>
        </w:rPr>
        <w:t xml:space="preserve">Исполнение по источникам финансирования дефицита (р.3 формы № 0503127) составило </w:t>
      </w:r>
      <w:r w:rsidR="00D4769E" w:rsidRPr="00D4769E">
        <w:rPr>
          <w:sz w:val="28"/>
          <w:szCs w:val="28"/>
        </w:rPr>
        <w:t>5716260,65</w:t>
      </w:r>
      <w:r w:rsidRPr="00D4769E">
        <w:rPr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уменьшение расчетов (кредитовый остаток счета 1.304.05.000 в размере </w:t>
      </w:r>
      <w:r w:rsidR="00D4769E" w:rsidRPr="00D4769E">
        <w:rPr>
          <w:sz w:val="28"/>
          <w:szCs w:val="28"/>
        </w:rPr>
        <w:t>5716260,65</w:t>
      </w:r>
      <w:r w:rsidRPr="00D4769E">
        <w:rPr>
          <w:sz w:val="28"/>
          <w:szCs w:val="28"/>
        </w:rPr>
        <w:t xml:space="preserve"> руб.).</w:t>
      </w:r>
    </w:p>
    <w:p w:rsidR="00994601" w:rsidRPr="00D4769E" w:rsidRDefault="00994601" w:rsidP="009946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769E">
        <w:rPr>
          <w:sz w:val="28"/>
          <w:szCs w:val="28"/>
        </w:rPr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994601" w:rsidRPr="00D4769E" w:rsidRDefault="00994601" w:rsidP="009946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769E">
        <w:rPr>
          <w:sz w:val="28"/>
          <w:szCs w:val="28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201</w:t>
      </w:r>
      <w:r w:rsidR="00D4769E" w:rsidRPr="00D4769E">
        <w:rPr>
          <w:sz w:val="28"/>
          <w:szCs w:val="28"/>
        </w:rPr>
        <w:t>9</w:t>
      </w:r>
      <w:r w:rsidRPr="00D4769E">
        <w:rPr>
          <w:sz w:val="28"/>
          <w:szCs w:val="28"/>
        </w:rPr>
        <w:t xml:space="preserve"> год, расхождений не установлено.</w:t>
      </w:r>
    </w:p>
    <w:p w:rsidR="00D4769E" w:rsidRPr="001C07E0" w:rsidRDefault="00D4769E" w:rsidP="00D476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07E0">
        <w:rPr>
          <w:sz w:val="28"/>
          <w:szCs w:val="28"/>
        </w:rPr>
        <w:t>Сумма выбытия денежных средств отраженная по строке 2100 Отчета о движении денежных средств (форма № 0503123) соответствует строке 200, графы 10 Отчета о бюджетных обязательствах (форма № 0503128)</w:t>
      </w:r>
      <w:r>
        <w:rPr>
          <w:sz w:val="28"/>
          <w:szCs w:val="28"/>
        </w:rPr>
        <w:t xml:space="preserve"> и составляет 5716260,65 руб</w:t>
      </w:r>
      <w:r w:rsidRPr="001C07E0">
        <w:rPr>
          <w:sz w:val="28"/>
          <w:szCs w:val="28"/>
        </w:rPr>
        <w:t>.</w:t>
      </w:r>
    </w:p>
    <w:p w:rsidR="00D4769E" w:rsidRPr="00C52586" w:rsidRDefault="00D4769E" w:rsidP="00D4769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1B7">
        <w:rPr>
          <w:sz w:val="28"/>
          <w:szCs w:val="28"/>
        </w:rPr>
        <w:t>В "Сведениях о количестве подведомственных участников бюджетного процесса, учреждений и государственных (муниципальных) унитарных предприятий" (форма № 0503161)</w:t>
      </w:r>
      <w:r>
        <w:rPr>
          <w:sz w:val="28"/>
          <w:szCs w:val="28"/>
        </w:rPr>
        <w:t xml:space="preserve"> </w:t>
      </w:r>
      <w:r w:rsidRPr="005E41B7">
        <w:rPr>
          <w:sz w:val="28"/>
          <w:szCs w:val="28"/>
        </w:rPr>
        <w:t xml:space="preserve">на начало и на конец отчетного периода </w:t>
      </w:r>
      <w:r w:rsidRPr="00146986">
        <w:rPr>
          <w:sz w:val="28"/>
          <w:szCs w:val="28"/>
        </w:rPr>
        <w:t xml:space="preserve">отражен один участник </w:t>
      </w:r>
      <w:r w:rsidRPr="00C52586">
        <w:rPr>
          <w:sz w:val="28"/>
          <w:szCs w:val="28"/>
        </w:rPr>
        <w:t>бюджетного процесса - администрация поселения.</w:t>
      </w:r>
    </w:p>
    <w:p w:rsidR="00D4769E" w:rsidRPr="00C52586" w:rsidRDefault="00D4769E" w:rsidP="00D476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2586">
        <w:rPr>
          <w:sz w:val="28"/>
          <w:szCs w:val="28"/>
        </w:rPr>
        <w:t>В сведениях об исполнении мероприятий в рамках целевых программ (форма № 0503166)  приведены данные об исполнении мероприятий в рамках муниципальных программ:</w:t>
      </w:r>
    </w:p>
    <w:p w:rsidR="00D4769E" w:rsidRPr="00C52586" w:rsidRDefault="00D4769E" w:rsidP="00D476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2586">
        <w:rPr>
          <w:sz w:val="28"/>
          <w:szCs w:val="28"/>
        </w:rPr>
        <w:t>1. "</w:t>
      </w:r>
      <w:r w:rsidR="00BF7BB8" w:rsidRPr="00C52586">
        <w:rPr>
          <w:sz w:val="28"/>
          <w:szCs w:val="28"/>
        </w:rPr>
        <w:t xml:space="preserve">Защита населения и территории от чрезвычайных ситуаций и обеспечение пожарной безопасности </w:t>
      </w:r>
      <w:r w:rsidRPr="00C52586">
        <w:rPr>
          <w:sz w:val="28"/>
          <w:szCs w:val="28"/>
        </w:rPr>
        <w:t xml:space="preserve">Ольгинского муниципального района на 2018 - 2020 годы" </w:t>
      </w:r>
      <w:r w:rsidR="00BF7BB8" w:rsidRPr="00C52586">
        <w:rPr>
          <w:sz w:val="28"/>
          <w:szCs w:val="28"/>
        </w:rPr>
        <w:t xml:space="preserve">подпрограмма "Снижение рисков и смягчение последствий чрезвычайных ситуаций природного и техногенного характеров и пожаров" на 2018-2020 годы </w:t>
      </w:r>
      <w:r w:rsidRPr="00C52586">
        <w:rPr>
          <w:sz w:val="28"/>
          <w:szCs w:val="28"/>
        </w:rPr>
        <w:t xml:space="preserve">(проведение мероприятий по </w:t>
      </w:r>
      <w:r w:rsidR="00BF7BB8" w:rsidRPr="00C52586">
        <w:rPr>
          <w:sz w:val="28"/>
          <w:szCs w:val="28"/>
        </w:rPr>
        <w:t xml:space="preserve">предупреждению чрезвычайных </w:t>
      </w:r>
      <w:r w:rsidR="00BF7BB8" w:rsidRPr="00C52586">
        <w:rPr>
          <w:sz w:val="28"/>
          <w:szCs w:val="28"/>
        </w:rPr>
        <w:lastRenderedPageBreak/>
        <w:t>ситуаций</w:t>
      </w:r>
      <w:r w:rsidRPr="00C52586">
        <w:rPr>
          <w:sz w:val="28"/>
          <w:szCs w:val="28"/>
        </w:rPr>
        <w:t xml:space="preserve">). Утверждено бюджетной росписью </w:t>
      </w:r>
      <w:r w:rsidR="00BF7BB8" w:rsidRPr="00C52586">
        <w:rPr>
          <w:sz w:val="28"/>
          <w:szCs w:val="28"/>
        </w:rPr>
        <w:t>93923,03</w:t>
      </w:r>
      <w:r w:rsidRPr="00C52586">
        <w:rPr>
          <w:sz w:val="28"/>
          <w:szCs w:val="28"/>
        </w:rPr>
        <w:t xml:space="preserve"> руб., исполнено на </w:t>
      </w:r>
      <w:r w:rsidR="00BF7BB8" w:rsidRPr="00C52586">
        <w:rPr>
          <w:sz w:val="28"/>
          <w:szCs w:val="28"/>
        </w:rPr>
        <w:t>93923,03</w:t>
      </w:r>
      <w:r w:rsidRPr="00C52586">
        <w:rPr>
          <w:sz w:val="28"/>
          <w:szCs w:val="28"/>
        </w:rPr>
        <w:t xml:space="preserve"> руб., процент исполнения составил 100,00. </w:t>
      </w:r>
    </w:p>
    <w:p w:rsidR="00BF7BB8" w:rsidRPr="003D6560" w:rsidRDefault="00BF7BB8" w:rsidP="00BF7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2586">
        <w:rPr>
          <w:sz w:val="28"/>
          <w:szCs w:val="28"/>
        </w:rPr>
        <w:t>2. "Комплексное развитие транспортной инфраструктуры</w:t>
      </w:r>
      <w:r w:rsidRPr="003D6560">
        <w:rPr>
          <w:sz w:val="28"/>
          <w:szCs w:val="28"/>
        </w:rPr>
        <w:t xml:space="preserve"> Ольгинского муниципального района на 2018 - 2020 годы" (проведение мероприятий по содержанию автомобильных дорог и инженерных сооружений). Утверждено бюджетной росписью </w:t>
      </w:r>
      <w:r>
        <w:rPr>
          <w:sz w:val="28"/>
          <w:szCs w:val="28"/>
        </w:rPr>
        <w:t>319615,52</w:t>
      </w:r>
      <w:r w:rsidRPr="003D6560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319615,52</w:t>
      </w:r>
      <w:r w:rsidRPr="003D6560">
        <w:rPr>
          <w:sz w:val="28"/>
          <w:szCs w:val="28"/>
        </w:rPr>
        <w:t xml:space="preserve"> руб., процент исполнения составил 100,00. </w:t>
      </w:r>
    </w:p>
    <w:p w:rsidR="00BF7BB8" w:rsidRPr="003D6560" w:rsidRDefault="00BF7BB8" w:rsidP="00BF7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6560">
        <w:rPr>
          <w:sz w:val="28"/>
          <w:szCs w:val="28"/>
        </w:rPr>
        <w:t xml:space="preserve">"Благоустройство </w:t>
      </w:r>
      <w:r>
        <w:rPr>
          <w:sz w:val="28"/>
          <w:szCs w:val="28"/>
        </w:rPr>
        <w:t xml:space="preserve">на </w:t>
      </w:r>
      <w:r w:rsidRPr="003D656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Милоград</w:t>
      </w:r>
      <w:r w:rsidRPr="003D6560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>в 2019 году</w:t>
      </w:r>
      <w:r w:rsidRPr="003D6560">
        <w:rPr>
          <w:sz w:val="28"/>
          <w:szCs w:val="28"/>
        </w:rPr>
        <w:t xml:space="preserve">" (субсидии бюджетам муниципальных образований Приморского края на благоустройство дворовых территорий). Утверждено бюджетной росписью с учетом внесенных изменений </w:t>
      </w:r>
      <w:r>
        <w:rPr>
          <w:sz w:val="28"/>
          <w:szCs w:val="28"/>
        </w:rPr>
        <w:t>1200000,00</w:t>
      </w:r>
      <w:r w:rsidRPr="003D6560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1200000,00</w:t>
      </w:r>
      <w:r w:rsidRPr="003D6560">
        <w:rPr>
          <w:sz w:val="28"/>
          <w:szCs w:val="28"/>
        </w:rPr>
        <w:t xml:space="preserve"> руб., процент исполнения составил 100,00. </w:t>
      </w:r>
    </w:p>
    <w:p w:rsidR="00BF7BB8" w:rsidRDefault="00BF7BB8" w:rsidP="00D476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6560">
        <w:rPr>
          <w:sz w:val="28"/>
          <w:szCs w:val="28"/>
        </w:rPr>
        <w:t xml:space="preserve">"Благоустройство </w:t>
      </w:r>
      <w:r>
        <w:rPr>
          <w:sz w:val="28"/>
          <w:szCs w:val="28"/>
        </w:rPr>
        <w:t xml:space="preserve">на </w:t>
      </w:r>
      <w:r w:rsidRPr="003D656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Милоград</w:t>
      </w:r>
      <w:r w:rsidRPr="003D6560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>в 2019 году</w:t>
      </w:r>
      <w:r w:rsidRPr="003D6560">
        <w:rPr>
          <w:sz w:val="28"/>
          <w:szCs w:val="28"/>
        </w:rPr>
        <w:t>" (</w:t>
      </w:r>
      <w:r w:rsidR="00C52586">
        <w:rPr>
          <w:sz w:val="28"/>
          <w:szCs w:val="28"/>
        </w:rPr>
        <w:t>мероприятие по</w:t>
      </w:r>
      <w:r w:rsidRPr="003D6560">
        <w:rPr>
          <w:sz w:val="28"/>
          <w:szCs w:val="28"/>
        </w:rPr>
        <w:t xml:space="preserve"> благоустройств</w:t>
      </w:r>
      <w:r w:rsidR="00C52586">
        <w:rPr>
          <w:sz w:val="28"/>
          <w:szCs w:val="28"/>
        </w:rPr>
        <w:t>у</w:t>
      </w:r>
      <w:r w:rsidRPr="003D6560">
        <w:rPr>
          <w:sz w:val="28"/>
          <w:szCs w:val="28"/>
        </w:rPr>
        <w:t xml:space="preserve"> дворовых территорий). Утверждено бюджетной росписью с учетом внесенных изменений </w:t>
      </w:r>
      <w:r w:rsidR="00C52586">
        <w:rPr>
          <w:sz w:val="28"/>
          <w:szCs w:val="28"/>
        </w:rPr>
        <w:t>12121,22</w:t>
      </w:r>
      <w:r w:rsidRPr="003D6560">
        <w:rPr>
          <w:sz w:val="28"/>
          <w:szCs w:val="28"/>
        </w:rPr>
        <w:t xml:space="preserve"> руб., исполнено на </w:t>
      </w:r>
      <w:r w:rsidR="00C52586">
        <w:rPr>
          <w:sz w:val="28"/>
          <w:szCs w:val="28"/>
        </w:rPr>
        <w:t>12121,22</w:t>
      </w:r>
      <w:r w:rsidRPr="003D6560">
        <w:rPr>
          <w:sz w:val="28"/>
          <w:szCs w:val="28"/>
        </w:rPr>
        <w:t xml:space="preserve"> руб., процент исполнения составил 100,00.</w:t>
      </w:r>
    </w:p>
    <w:p w:rsidR="00352A9C" w:rsidRDefault="00C52586" w:rsidP="00352A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2A9C" w:rsidRPr="00B80555">
        <w:rPr>
          <w:sz w:val="28"/>
          <w:szCs w:val="28"/>
        </w:rPr>
        <w:t xml:space="preserve">"Развитие культуры в Ольгинском </w:t>
      </w:r>
      <w:r w:rsidR="00352A9C">
        <w:rPr>
          <w:sz w:val="28"/>
          <w:szCs w:val="28"/>
        </w:rPr>
        <w:t>районе</w:t>
      </w:r>
      <w:r w:rsidR="00352A9C" w:rsidRPr="00B80555">
        <w:rPr>
          <w:sz w:val="28"/>
          <w:szCs w:val="28"/>
        </w:rPr>
        <w:t xml:space="preserve"> на 2018-2020 годы"</w:t>
      </w:r>
      <w:r w:rsidR="00352A9C">
        <w:rPr>
          <w:sz w:val="28"/>
          <w:szCs w:val="28"/>
        </w:rPr>
        <w:t xml:space="preserve"> </w:t>
      </w:r>
      <w:r w:rsidR="00352A9C" w:rsidRPr="003D6560">
        <w:rPr>
          <w:sz w:val="28"/>
          <w:szCs w:val="28"/>
        </w:rPr>
        <w:t>(</w:t>
      </w:r>
      <w:r w:rsidR="00352A9C">
        <w:rPr>
          <w:sz w:val="28"/>
          <w:szCs w:val="28"/>
        </w:rPr>
        <w:t>расходы по сохранению, использованию и популяризации объектов культурного наследия</w:t>
      </w:r>
      <w:r w:rsidR="00352A9C" w:rsidRPr="003D6560">
        <w:rPr>
          <w:sz w:val="28"/>
          <w:szCs w:val="28"/>
        </w:rPr>
        <w:t xml:space="preserve">). </w:t>
      </w:r>
      <w:r w:rsidR="00352A9C">
        <w:rPr>
          <w:sz w:val="28"/>
          <w:szCs w:val="28"/>
        </w:rPr>
        <w:t xml:space="preserve"> </w:t>
      </w:r>
      <w:r w:rsidR="00352A9C" w:rsidRPr="003D6560">
        <w:rPr>
          <w:sz w:val="28"/>
          <w:szCs w:val="28"/>
        </w:rPr>
        <w:t xml:space="preserve">Утверждено бюджетной росписью с учетом внесенных изменений </w:t>
      </w:r>
      <w:r w:rsidR="00352A9C">
        <w:rPr>
          <w:sz w:val="28"/>
          <w:szCs w:val="28"/>
        </w:rPr>
        <w:t>15000,00</w:t>
      </w:r>
      <w:r w:rsidR="00352A9C" w:rsidRPr="003D6560">
        <w:rPr>
          <w:sz w:val="28"/>
          <w:szCs w:val="28"/>
        </w:rPr>
        <w:t xml:space="preserve"> руб., исполнено на </w:t>
      </w:r>
      <w:r w:rsidR="00352A9C">
        <w:rPr>
          <w:sz w:val="28"/>
          <w:szCs w:val="28"/>
        </w:rPr>
        <w:t>15000,00</w:t>
      </w:r>
      <w:r w:rsidR="00352A9C" w:rsidRPr="003D6560">
        <w:rPr>
          <w:sz w:val="28"/>
          <w:szCs w:val="28"/>
        </w:rPr>
        <w:t xml:space="preserve"> руб., процент исполнения составил 100,00.</w:t>
      </w:r>
    </w:p>
    <w:p w:rsidR="00352A9C" w:rsidRDefault="00352A9C" w:rsidP="00352A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0555">
        <w:rPr>
          <w:sz w:val="28"/>
          <w:szCs w:val="28"/>
        </w:rPr>
        <w:t xml:space="preserve">"Развитие культуры </w:t>
      </w:r>
      <w:r>
        <w:rPr>
          <w:sz w:val="28"/>
          <w:szCs w:val="28"/>
        </w:rPr>
        <w:t>Милоградовского сельского поселения</w:t>
      </w:r>
      <w:r w:rsidRPr="00B8055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B80555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Pr="00B80555">
        <w:rPr>
          <w:sz w:val="28"/>
          <w:szCs w:val="28"/>
        </w:rPr>
        <w:t>д"</w:t>
      </w:r>
      <w:r>
        <w:rPr>
          <w:sz w:val="28"/>
          <w:szCs w:val="28"/>
        </w:rPr>
        <w:t xml:space="preserve"> </w:t>
      </w:r>
      <w:r w:rsidRPr="003D6560">
        <w:rPr>
          <w:sz w:val="28"/>
          <w:szCs w:val="28"/>
        </w:rPr>
        <w:t>(</w:t>
      </w:r>
      <w:r>
        <w:rPr>
          <w:sz w:val="28"/>
          <w:szCs w:val="28"/>
        </w:rPr>
        <w:t>мероприятия по</w:t>
      </w:r>
      <w:r w:rsidRPr="003D65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капитальных и текущих ремонтов</w:t>
      </w:r>
      <w:r w:rsidRPr="003D656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3D6560">
        <w:rPr>
          <w:sz w:val="28"/>
          <w:szCs w:val="28"/>
        </w:rPr>
        <w:t xml:space="preserve">Утверждено бюджетной росписью с учетом внесенных изменений </w:t>
      </w:r>
      <w:r>
        <w:rPr>
          <w:sz w:val="28"/>
          <w:szCs w:val="28"/>
        </w:rPr>
        <w:t>2000386,00</w:t>
      </w:r>
      <w:r w:rsidRPr="003D6560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2000386,00</w:t>
      </w:r>
      <w:r w:rsidRPr="003D6560">
        <w:rPr>
          <w:sz w:val="28"/>
          <w:szCs w:val="28"/>
        </w:rPr>
        <w:t xml:space="preserve"> руб., процент исполнения составил 100,00.</w:t>
      </w:r>
    </w:p>
    <w:p w:rsidR="00352A9C" w:rsidRPr="00146986" w:rsidRDefault="00352A9C" w:rsidP="00352A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6986">
        <w:rPr>
          <w:sz w:val="28"/>
          <w:szCs w:val="28"/>
        </w:rPr>
        <w:t xml:space="preserve">Показатели, отраженные в "Сведениях о движении нефинансовых активов" форма № 0503168, соответствуют данным баланса формы № 0503130. </w:t>
      </w:r>
    </w:p>
    <w:p w:rsidR="00994601" w:rsidRPr="004A56FF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56FF">
        <w:rPr>
          <w:sz w:val="28"/>
          <w:szCs w:val="28"/>
        </w:rPr>
        <w:lastRenderedPageBreak/>
        <w:t>Согласно форме бюджетной отчетности № 0503169 по бюджетной деятельности Администрации поселения по состоянию на 01.01.201</w:t>
      </w:r>
      <w:r w:rsidR="004A56FF" w:rsidRPr="004A56FF">
        <w:rPr>
          <w:sz w:val="28"/>
          <w:szCs w:val="28"/>
        </w:rPr>
        <w:t>9</w:t>
      </w:r>
      <w:r w:rsidRPr="004A56FF">
        <w:rPr>
          <w:sz w:val="28"/>
          <w:szCs w:val="28"/>
        </w:rPr>
        <w:t xml:space="preserve"> дебиторская задолженность составляла </w:t>
      </w:r>
      <w:r w:rsidR="004A56FF" w:rsidRPr="004A56FF">
        <w:rPr>
          <w:sz w:val="28"/>
          <w:szCs w:val="28"/>
        </w:rPr>
        <w:t>629149,69</w:t>
      </w:r>
      <w:r w:rsidRPr="004A56FF">
        <w:rPr>
          <w:sz w:val="28"/>
          <w:szCs w:val="28"/>
        </w:rPr>
        <w:t xml:space="preserve"> руб., в том числе:</w:t>
      </w:r>
    </w:p>
    <w:p w:rsidR="004A56FF" w:rsidRPr="004A56FF" w:rsidRDefault="004A56FF" w:rsidP="004A56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56FF">
        <w:rPr>
          <w:sz w:val="28"/>
          <w:szCs w:val="28"/>
        </w:rPr>
        <w:t>- оплата ПАО "Дальэнергосбыт" за электроэнергию в сумме 26809,65 руб.;</w:t>
      </w:r>
    </w:p>
    <w:p w:rsidR="004A56FF" w:rsidRPr="004A56FF" w:rsidRDefault="004A56FF" w:rsidP="004A56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56FF">
        <w:rPr>
          <w:sz w:val="28"/>
          <w:szCs w:val="28"/>
        </w:rPr>
        <w:t>- оплата аванса по содержанию имущества в части софинансирования из местного бюджета (капитальный ремонт здания СДК с. Милоградово) в сумме 602000,00 руб.;</w:t>
      </w:r>
    </w:p>
    <w:p w:rsidR="004A56FF" w:rsidRPr="004A56FF" w:rsidRDefault="004A56FF" w:rsidP="004A56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56FF">
        <w:rPr>
          <w:sz w:val="28"/>
          <w:szCs w:val="28"/>
        </w:rPr>
        <w:t>-переплата по страховым взносам в ПФР накопительной части в сумме 0,01 руб.;</w:t>
      </w:r>
    </w:p>
    <w:p w:rsidR="004A56FF" w:rsidRPr="004A56FF" w:rsidRDefault="004A56FF" w:rsidP="004A56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56FF">
        <w:rPr>
          <w:sz w:val="28"/>
          <w:szCs w:val="28"/>
        </w:rPr>
        <w:t>- переплата налога на имущество в сумме 340,0</w:t>
      </w:r>
      <w:r w:rsidR="00223442">
        <w:rPr>
          <w:sz w:val="28"/>
          <w:szCs w:val="28"/>
        </w:rPr>
        <w:t>3</w:t>
      </w:r>
      <w:r w:rsidRPr="004A56FF">
        <w:rPr>
          <w:sz w:val="28"/>
          <w:szCs w:val="28"/>
        </w:rPr>
        <w:t xml:space="preserve"> руб. возникшая в феврале 2013 года при корректировке расчетов по акту сверки с МИФНС № 5 по Приморскому краю.</w:t>
      </w:r>
    </w:p>
    <w:p w:rsidR="00994601" w:rsidRPr="00223442" w:rsidRDefault="00223442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442">
        <w:rPr>
          <w:sz w:val="28"/>
          <w:szCs w:val="28"/>
        </w:rPr>
        <w:t>П</w:t>
      </w:r>
      <w:r w:rsidR="00994601" w:rsidRPr="00223442">
        <w:rPr>
          <w:sz w:val="28"/>
          <w:szCs w:val="28"/>
        </w:rPr>
        <w:t>о состоянию на 01.01.20</w:t>
      </w:r>
      <w:r w:rsidRPr="00223442">
        <w:rPr>
          <w:sz w:val="28"/>
          <w:szCs w:val="28"/>
        </w:rPr>
        <w:t>20</w:t>
      </w:r>
      <w:r w:rsidR="00994601" w:rsidRPr="00223442">
        <w:rPr>
          <w:sz w:val="28"/>
          <w:szCs w:val="28"/>
        </w:rPr>
        <w:t xml:space="preserve"> </w:t>
      </w:r>
      <w:r w:rsidRPr="00223442">
        <w:rPr>
          <w:sz w:val="28"/>
          <w:szCs w:val="28"/>
        </w:rPr>
        <w:t>дебиторская задолженность сниз</w:t>
      </w:r>
      <w:r w:rsidR="00994601" w:rsidRPr="00223442">
        <w:rPr>
          <w:sz w:val="28"/>
          <w:szCs w:val="28"/>
        </w:rPr>
        <w:t xml:space="preserve">илась на </w:t>
      </w:r>
      <w:r w:rsidRPr="00223442">
        <w:rPr>
          <w:sz w:val="28"/>
          <w:szCs w:val="28"/>
        </w:rPr>
        <w:t>623620,42</w:t>
      </w:r>
      <w:r w:rsidR="00994601" w:rsidRPr="00223442">
        <w:rPr>
          <w:sz w:val="28"/>
          <w:szCs w:val="28"/>
        </w:rPr>
        <w:t xml:space="preserve"> руб. и состав</w:t>
      </w:r>
      <w:r w:rsidRPr="00223442">
        <w:rPr>
          <w:sz w:val="28"/>
          <w:szCs w:val="28"/>
        </w:rPr>
        <w:t>ила</w:t>
      </w:r>
      <w:r w:rsidR="00994601" w:rsidRPr="00223442">
        <w:rPr>
          <w:sz w:val="28"/>
          <w:szCs w:val="28"/>
        </w:rPr>
        <w:t xml:space="preserve"> </w:t>
      </w:r>
      <w:r w:rsidRPr="00223442">
        <w:rPr>
          <w:sz w:val="28"/>
          <w:szCs w:val="28"/>
        </w:rPr>
        <w:t>5529,57</w:t>
      </w:r>
      <w:r w:rsidR="00994601" w:rsidRPr="00223442">
        <w:rPr>
          <w:sz w:val="28"/>
          <w:szCs w:val="28"/>
        </w:rPr>
        <w:t xml:space="preserve"> руб. в том числе: </w:t>
      </w:r>
    </w:p>
    <w:p w:rsidR="00994601" w:rsidRPr="00223442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442">
        <w:rPr>
          <w:sz w:val="28"/>
          <w:szCs w:val="28"/>
        </w:rPr>
        <w:t xml:space="preserve">- оплата </w:t>
      </w:r>
      <w:r w:rsidR="00223442" w:rsidRPr="00223442">
        <w:rPr>
          <w:sz w:val="28"/>
          <w:szCs w:val="28"/>
        </w:rPr>
        <w:t xml:space="preserve">аванса </w:t>
      </w:r>
      <w:r w:rsidRPr="00223442">
        <w:rPr>
          <w:sz w:val="28"/>
          <w:szCs w:val="28"/>
        </w:rPr>
        <w:t xml:space="preserve">ПАО "Дальэнергосбыт" за электроэнергию в сумме </w:t>
      </w:r>
      <w:r w:rsidR="00223442" w:rsidRPr="00223442">
        <w:rPr>
          <w:sz w:val="28"/>
          <w:szCs w:val="28"/>
        </w:rPr>
        <w:t>5189,23</w:t>
      </w:r>
      <w:r w:rsidRPr="00223442">
        <w:rPr>
          <w:sz w:val="28"/>
          <w:szCs w:val="28"/>
        </w:rPr>
        <w:t xml:space="preserve"> руб.;</w:t>
      </w:r>
    </w:p>
    <w:p w:rsidR="00994601" w:rsidRPr="00223442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442">
        <w:rPr>
          <w:sz w:val="28"/>
          <w:szCs w:val="28"/>
        </w:rPr>
        <w:t>-переплата по страховым взносам в ПФР накопительной части в сумме 0,01 руб.;</w:t>
      </w:r>
    </w:p>
    <w:p w:rsidR="00994601" w:rsidRPr="00223442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442">
        <w:rPr>
          <w:sz w:val="28"/>
          <w:szCs w:val="28"/>
        </w:rPr>
        <w:t>- переплата налога на имущество в сумме 340,0</w:t>
      </w:r>
      <w:r w:rsidR="00223442" w:rsidRPr="00223442">
        <w:rPr>
          <w:sz w:val="28"/>
          <w:szCs w:val="28"/>
        </w:rPr>
        <w:t>3</w:t>
      </w:r>
      <w:r w:rsidRPr="00223442">
        <w:rPr>
          <w:sz w:val="28"/>
          <w:szCs w:val="28"/>
        </w:rPr>
        <w:t xml:space="preserve"> руб. возникшая в феврале 2013 года при корректировке расчетов по акту сверки с МИФНС № 5 по Приморскому краю.</w:t>
      </w:r>
    </w:p>
    <w:p w:rsidR="00994601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442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01.01.201</w:t>
      </w:r>
      <w:r w:rsidR="00223442" w:rsidRPr="00223442">
        <w:rPr>
          <w:sz w:val="28"/>
          <w:szCs w:val="28"/>
        </w:rPr>
        <w:t>9</w:t>
      </w:r>
      <w:r w:rsidRPr="00223442">
        <w:rPr>
          <w:sz w:val="28"/>
          <w:szCs w:val="28"/>
        </w:rPr>
        <w:t xml:space="preserve"> кредиторская задолженность составляла </w:t>
      </w:r>
      <w:r w:rsidR="00223442" w:rsidRPr="00223442">
        <w:rPr>
          <w:sz w:val="28"/>
          <w:szCs w:val="28"/>
        </w:rPr>
        <w:t>97534,07</w:t>
      </w:r>
      <w:r w:rsidRPr="00223442">
        <w:rPr>
          <w:sz w:val="28"/>
          <w:szCs w:val="28"/>
        </w:rPr>
        <w:t xml:space="preserve"> руб., на конец отчетного периода кредиторская задолженность </w:t>
      </w:r>
      <w:r w:rsidR="00223442" w:rsidRPr="00223442">
        <w:rPr>
          <w:sz w:val="28"/>
          <w:szCs w:val="28"/>
        </w:rPr>
        <w:t xml:space="preserve">снизилась на 73476,07 руб. и </w:t>
      </w:r>
      <w:r w:rsidRPr="00223442">
        <w:rPr>
          <w:sz w:val="28"/>
          <w:szCs w:val="28"/>
        </w:rPr>
        <w:t>состав</w:t>
      </w:r>
      <w:r w:rsidR="00223442" w:rsidRPr="00223442">
        <w:rPr>
          <w:sz w:val="28"/>
          <w:szCs w:val="28"/>
        </w:rPr>
        <w:t>ила</w:t>
      </w:r>
      <w:r w:rsidRPr="00223442">
        <w:rPr>
          <w:sz w:val="28"/>
          <w:szCs w:val="28"/>
        </w:rPr>
        <w:t xml:space="preserve"> </w:t>
      </w:r>
      <w:r w:rsidR="00223442" w:rsidRPr="00223442">
        <w:rPr>
          <w:sz w:val="28"/>
          <w:szCs w:val="28"/>
        </w:rPr>
        <w:t>24058,00</w:t>
      </w:r>
      <w:r w:rsidRPr="00223442">
        <w:rPr>
          <w:sz w:val="28"/>
          <w:szCs w:val="28"/>
        </w:rPr>
        <w:t xml:space="preserve"> руб.</w:t>
      </w:r>
      <w:r w:rsidR="00A1366E">
        <w:rPr>
          <w:sz w:val="28"/>
          <w:szCs w:val="28"/>
        </w:rPr>
        <w:t>, в том числе:</w:t>
      </w:r>
    </w:p>
    <w:p w:rsidR="00A1366E" w:rsidRPr="00B8569C" w:rsidRDefault="00A1366E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- задолженность по авансовому отчету за покупку проектора в сумме 638 руб.;</w:t>
      </w:r>
    </w:p>
    <w:p w:rsidR="00A1366E" w:rsidRPr="00A1366E" w:rsidRDefault="00A1366E" w:rsidP="00A136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69C">
        <w:rPr>
          <w:sz w:val="28"/>
          <w:szCs w:val="28"/>
        </w:rPr>
        <w:lastRenderedPageBreak/>
        <w:t>- задолженность ООО "Позитив"</w:t>
      </w:r>
      <w:r w:rsidR="009833C3">
        <w:rPr>
          <w:sz w:val="28"/>
          <w:szCs w:val="28"/>
        </w:rPr>
        <w:t xml:space="preserve"> </w:t>
      </w:r>
      <w:r w:rsidRPr="00B8569C">
        <w:rPr>
          <w:sz w:val="28"/>
          <w:szCs w:val="28"/>
        </w:rPr>
        <w:t xml:space="preserve">за приобретение МФУ </w:t>
      </w:r>
      <w:r w:rsidRPr="00B8569C">
        <w:rPr>
          <w:sz w:val="28"/>
          <w:szCs w:val="28"/>
          <w:lang w:val="en-US"/>
        </w:rPr>
        <w:t>HP</w:t>
      </w:r>
      <w:r w:rsidRPr="00B8569C">
        <w:rPr>
          <w:sz w:val="28"/>
          <w:szCs w:val="28"/>
        </w:rPr>
        <w:t xml:space="preserve"> </w:t>
      </w:r>
      <w:r w:rsidRPr="00B8569C">
        <w:rPr>
          <w:sz w:val="28"/>
          <w:szCs w:val="28"/>
          <w:lang w:val="en-US"/>
        </w:rPr>
        <w:t>LaserJet</w:t>
      </w:r>
      <w:r w:rsidRPr="00B8569C">
        <w:rPr>
          <w:sz w:val="28"/>
          <w:szCs w:val="28"/>
        </w:rPr>
        <w:t xml:space="preserve"> </w:t>
      </w:r>
      <w:r w:rsidRPr="00B8569C">
        <w:rPr>
          <w:sz w:val="28"/>
          <w:szCs w:val="28"/>
          <w:lang w:val="en-US"/>
        </w:rPr>
        <w:t>Pro</w:t>
      </w:r>
      <w:r w:rsidRPr="00B8569C">
        <w:rPr>
          <w:sz w:val="28"/>
          <w:szCs w:val="28"/>
        </w:rPr>
        <w:t xml:space="preserve"> </w:t>
      </w:r>
      <w:r w:rsidRPr="00B8569C">
        <w:rPr>
          <w:sz w:val="28"/>
          <w:szCs w:val="28"/>
          <w:lang w:val="en-US"/>
        </w:rPr>
        <w:t>M</w:t>
      </w:r>
      <w:r w:rsidRPr="00B8569C">
        <w:rPr>
          <w:sz w:val="28"/>
          <w:szCs w:val="28"/>
        </w:rPr>
        <w:t>28</w:t>
      </w:r>
      <w:r w:rsidRPr="00B8569C">
        <w:rPr>
          <w:sz w:val="28"/>
          <w:szCs w:val="28"/>
          <w:lang w:val="en-US"/>
        </w:rPr>
        <w:t>W</w:t>
      </w:r>
      <w:r w:rsidRPr="00B8569C">
        <w:rPr>
          <w:sz w:val="28"/>
          <w:szCs w:val="28"/>
        </w:rPr>
        <w:t xml:space="preserve"> в сумме 9990.00 руб. и приобретение картриджа </w:t>
      </w:r>
      <w:r w:rsidRPr="00B8569C">
        <w:rPr>
          <w:sz w:val="28"/>
          <w:szCs w:val="28"/>
          <w:lang w:val="en-US"/>
        </w:rPr>
        <w:t>LJ</w:t>
      </w:r>
      <w:r w:rsidRPr="00B8569C">
        <w:rPr>
          <w:sz w:val="28"/>
          <w:szCs w:val="28"/>
        </w:rPr>
        <w:t xml:space="preserve"> </w:t>
      </w:r>
      <w:r w:rsidRPr="00B8569C">
        <w:rPr>
          <w:sz w:val="28"/>
          <w:szCs w:val="28"/>
          <w:lang w:val="en-US"/>
        </w:rPr>
        <w:t>Pro</w:t>
      </w:r>
      <w:r w:rsidRPr="00B8569C">
        <w:rPr>
          <w:sz w:val="28"/>
          <w:szCs w:val="28"/>
        </w:rPr>
        <w:t xml:space="preserve"> в сумме 1370.00 руб.;</w:t>
      </w:r>
    </w:p>
    <w:p w:rsidR="00B8569C" w:rsidRDefault="00E853E7" w:rsidP="00A136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53E7">
        <w:rPr>
          <w:sz w:val="28"/>
          <w:szCs w:val="28"/>
        </w:rPr>
        <w:t xml:space="preserve">- </w:t>
      </w:r>
      <w:r>
        <w:rPr>
          <w:sz w:val="28"/>
          <w:szCs w:val="28"/>
        </w:rPr>
        <w:t>задолженность</w:t>
      </w:r>
      <w:r w:rsidRPr="00A77751">
        <w:rPr>
          <w:sz w:val="28"/>
          <w:szCs w:val="28"/>
        </w:rPr>
        <w:t xml:space="preserve"> по страховым взносам в </w:t>
      </w:r>
      <w:r>
        <w:rPr>
          <w:sz w:val="28"/>
          <w:szCs w:val="28"/>
        </w:rPr>
        <w:t>ФСС в сумме 1286,47 руб.</w:t>
      </w:r>
      <w:r w:rsidR="00B8569C">
        <w:rPr>
          <w:sz w:val="28"/>
          <w:szCs w:val="28"/>
        </w:rPr>
        <w:t>;</w:t>
      </w:r>
    </w:p>
    <w:p w:rsidR="00B8569C" w:rsidRDefault="00B8569C" w:rsidP="00A136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53E7">
        <w:rPr>
          <w:sz w:val="28"/>
          <w:szCs w:val="28"/>
        </w:rPr>
        <w:t xml:space="preserve">- </w:t>
      </w:r>
      <w:r>
        <w:rPr>
          <w:sz w:val="28"/>
          <w:szCs w:val="28"/>
        </w:rPr>
        <w:t>задолженность</w:t>
      </w:r>
      <w:r w:rsidRPr="00A77751">
        <w:rPr>
          <w:sz w:val="28"/>
          <w:szCs w:val="28"/>
        </w:rPr>
        <w:t xml:space="preserve"> по страховым взносам в </w:t>
      </w:r>
      <w:r>
        <w:rPr>
          <w:sz w:val="28"/>
          <w:szCs w:val="28"/>
        </w:rPr>
        <w:t>ФФОМС в сумме 2262,41 руб.;</w:t>
      </w:r>
    </w:p>
    <w:p w:rsidR="00A1366E" w:rsidRPr="00A1366E" w:rsidRDefault="00A1366E" w:rsidP="00A136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53E7">
        <w:rPr>
          <w:sz w:val="28"/>
          <w:szCs w:val="28"/>
        </w:rPr>
        <w:t xml:space="preserve">- </w:t>
      </w:r>
      <w:r w:rsidR="00E853E7">
        <w:rPr>
          <w:sz w:val="28"/>
          <w:szCs w:val="28"/>
        </w:rPr>
        <w:t>задолженность</w:t>
      </w:r>
      <w:r w:rsidR="00E853E7" w:rsidRPr="00A77751">
        <w:rPr>
          <w:sz w:val="28"/>
          <w:szCs w:val="28"/>
        </w:rPr>
        <w:t xml:space="preserve"> по страховым взносам в ПФР</w:t>
      </w:r>
      <w:r w:rsidR="00B8569C">
        <w:rPr>
          <w:sz w:val="28"/>
          <w:szCs w:val="28"/>
        </w:rPr>
        <w:t xml:space="preserve"> по суммарному тарифу в сумме 8511,12 руб.</w:t>
      </w:r>
    </w:p>
    <w:p w:rsidR="00994601" w:rsidRDefault="00994601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Просроченная кредиторская задолженность по состоянию на 01.01.20</w:t>
      </w:r>
      <w:r w:rsidR="00B8569C" w:rsidRPr="00B8569C">
        <w:rPr>
          <w:sz w:val="28"/>
          <w:szCs w:val="28"/>
        </w:rPr>
        <w:t>20</w:t>
      </w:r>
      <w:r w:rsidRPr="00B8569C">
        <w:rPr>
          <w:sz w:val="28"/>
          <w:szCs w:val="28"/>
        </w:rPr>
        <w:t xml:space="preserve"> </w:t>
      </w:r>
      <w:r w:rsidR="00B8569C" w:rsidRPr="00B8569C">
        <w:rPr>
          <w:sz w:val="28"/>
          <w:szCs w:val="28"/>
        </w:rPr>
        <w:t>увеличилась на 11998,00 руб. и составила 11998,00 руб</w:t>
      </w:r>
      <w:r w:rsidRPr="00B8569C">
        <w:rPr>
          <w:sz w:val="28"/>
          <w:szCs w:val="28"/>
        </w:rPr>
        <w:t>.</w:t>
      </w:r>
      <w:r w:rsidRPr="00B8569C">
        <w:rPr>
          <w:sz w:val="28"/>
          <w:szCs w:val="28"/>
        </w:rPr>
        <w:tab/>
      </w:r>
    </w:p>
    <w:p w:rsidR="00B8569C" w:rsidRDefault="00B8569C" w:rsidP="00B8569C">
      <w:pPr>
        <w:spacing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по расходам не заполнены графы 7-8 (код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</w:p>
    <w:p w:rsidR="00B8569C" w:rsidRPr="002654F4" w:rsidRDefault="00B8569C" w:rsidP="00994601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994601" w:rsidRDefault="00994601" w:rsidP="0099460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Выводы</w:t>
      </w:r>
    </w:p>
    <w:p w:rsidR="00B8569C" w:rsidRPr="002654F4" w:rsidRDefault="00B8569C" w:rsidP="00994601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B8569C" w:rsidRDefault="00B8569C" w:rsidP="00B8569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0">
        <w:rPr>
          <w:sz w:val="28"/>
          <w:szCs w:val="28"/>
        </w:rPr>
        <w:t xml:space="preserve">При проверке представленной бухгалтерской отчетности установлен ряд нарушений, выразившихся в несоблюдении Инструкции № </w:t>
      </w:r>
      <w:r>
        <w:rPr>
          <w:sz w:val="28"/>
          <w:szCs w:val="28"/>
        </w:rPr>
        <w:t>191</w:t>
      </w:r>
      <w:r w:rsidRPr="005B5110">
        <w:rPr>
          <w:sz w:val="28"/>
          <w:szCs w:val="28"/>
        </w:rPr>
        <w:t>н, не оказавших при этом влияния на достоверность данных бухгалтерской отчетности, но отрицательно сказавшихся на её прозрачности и информативности:</w:t>
      </w:r>
    </w:p>
    <w:p w:rsidR="00B8569C" w:rsidRDefault="00B8569C" w:rsidP="00B8569C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4FE3">
        <w:rPr>
          <w:sz w:val="28"/>
          <w:szCs w:val="28"/>
        </w:rPr>
        <w:t xml:space="preserve">В нарушение с п. 4 Инструкции № 191н отсутствует сопроводительное письмо к представленной бюджетной отчетности. В </w:t>
      </w:r>
      <w:r>
        <w:rPr>
          <w:sz w:val="28"/>
          <w:szCs w:val="28"/>
        </w:rPr>
        <w:t>к</w:t>
      </w:r>
      <w:r w:rsidRPr="00464FE3">
        <w:rPr>
          <w:sz w:val="28"/>
          <w:szCs w:val="28"/>
        </w:rPr>
        <w:t>онтрольно-счетный орган для проведения внешней проверки 03.03.2020 представлены формы бюджетной отчетности, оформленные на бумажных носителях без отметки финансового отдела о фактическом сроке принятия отчетности. В связи с чем, невозможно определить своевременность сдачи бюджетной отчетности.</w:t>
      </w:r>
    </w:p>
    <w:p w:rsidR="00B8569C" w:rsidRDefault="00B8569C" w:rsidP="00B8569C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46CE">
        <w:rPr>
          <w:sz w:val="28"/>
          <w:szCs w:val="28"/>
        </w:rPr>
        <w:t xml:space="preserve">В нарушение п. 152 Инструкции № 191н   в Пояснительной записке в разделе 1 "Организационная структура субъекта бюджетной отчетности" не </w:t>
      </w:r>
      <w:r w:rsidRPr="00DE46CE">
        <w:rPr>
          <w:sz w:val="28"/>
          <w:szCs w:val="28"/>
        </w:rPr>
        <w:lastRenderedPageBreak/>
        <w:t>указаны реквизиты договора (соглашения) о передаче полномочий по ведению бухгалтерского учета Администрации Ольгинского муниципального района, в разделе 2 "Результаты деятельности субъекта бюджетной отчетности" не указана информация о мерах по повышению квалификации и переподготовке специалистов.</w:t>
      </w:r>
    </w:p>
    <w:p w:rsidR="00B8569C" w:rsidRDefault="00B8569C" w:rsidP="00B8569C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7770">
        <w:rPr>
          <w:sz w:val="28"/>
          <w:szCs w:val="28"/>
        </w:rPr>
        <w:t>В нарушение п.  73.1 Инструкции 191н (введен приказом Минфина России от 20.08.2019 № 131н) не представлен Отчет о бюджетных обязательствах (ф. 0503128-НП) в части обязательств по реализации нацпроектов (программ).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2654F4" w:rsidRPr="002654F4" w:rsidRDefault="002654F4" w:rsidP="002654F4">
      <w:pPr>
        <w:pStyle w:val="ad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 xml:space="preserve">В нарушение п. 163 Инструкции 191н в графе 1 Сведений об исполнении бюджета (форма № 0503164) не указаны коды по </w:t>
      </w:r>
      <w:hyperlink r:id="rId15" w:anchor="block_100000" w:history="1">
        <w:r w:rsidRPr="002654F4">
          <w:rPr>
            <w:rStyle w:val="aa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2654F4">
        <w:rPr>
          <w:sz w:val="28"/>
          <w:szCs w:val="28"/>
        </w:rPr>
        <w:t xml:space="preserve"> Российской Федерации, по которым в результате исполнения бюджета на отчетную дату имеются отклонения по установленным критериям между плановыми (прогнозными) и фактически исполненными показателями. </w:t>
      </w:r>
    </w:p>
    <w:p w:rsidR="002654F4" w:rsidRPr="002654F4" w:rsidRDefault="002654F4" w:rsidP="002654F4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нарушение п. 163 Инструкции 191н в графах 8, 9 Сведений об исполнении бюджета (форма № 0503164) не указаны коды причин отклонений от планового процента, не даны пояснения причин отклонений</w:t>
      </w:r>
    </w:p>
    <w:p w:rsidR="00B8569C" w:rsidRPr="003E1B96" w:rsidRDefault="00B8569C" w:rsidP="00B8569C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1B96">
        <w:rPr>
          <w:sz w:val="28"/>
          <w:szCs w:val="28"/>
        </w:rPr>
        <w:t>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по расходам не заполнены графы 7-8 (код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</w:p>
    <w:p w:rsidR="00B8569C" w:rsidRPr="001674ED" w:rsidRDefault="00B8569C" w:rsidP="00B8569C">
      <w:pPr>
        <w:spacing w:line="360" w:lineRule="auto"/>
        <w:ind w:firstLine="709"/>
        <w:jc w:val="both"/>
        <w:rPr>
          <w:sz w:val="16"/>
          <w:szCs w:val="16"/>
        </w:rPr>
      </w:pPr>
    </w:p>
    <w:p w:rsidR="00B8569C" w:rsidRPr="0093477E" w:rsidRDefault="00B8569C" w:rsidP="00B856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477E">
        <w:rPr>
          <w:b/>
          <w:sz w:val="28"/>
          <w:szCs w:val="28"/>
        </w:rPr>
        <w:t>Предложения</w:t>
      </w:r>
    </w:p>
    <w:p w:rsidR="00B8569C" w:rsidRPr="001674ED" w:rsidRDefault="00B8569C" w:rsidP="00B8569C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B8569C" w:rsidRPr="0093477E" w:rsidRDefault="00B8569C" w:rsidP="00B856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Контрольно-счётный орган обращает внимание на необходимость проведения работы по качественному составлению и сдаче бюджетной </w:t>
      </w:r>
      <w:r w:rsidRPr="0093477E">
        <w:rPr>
          <w:sz w:val="28"/>
          <w:szCs w:val="28"/>
        </w:rPr>
        <w:lastRenderedPageBreak/>
        <w:t xml:space="preserve">отчетности и предлагает Администрации </w:t>
      </w:r>
      <w:r>
        <w:rPr>
          <w:sz w:val="28"/>
          <w:szCs w:val="28"/>
        </w:rPr>
        <w:t>Милоград</w:t>
      </w:r>
      <w:r w:rsidRPr="0093477E">
        <w:rPr>
          <w:sz w:val="28"/>
          <w:szCs w:val="28"/>
        </w:rPr>
        <w:t>овского сельского поселения принять к исполнению следующие предложения:</w:t>
      </w:r>
    </w:p>
    <w:p w:rsidR="00B8569C" w:rsidRPr="00236687" w:rsidRDefault="00B8569C" w:rsidP="00B8569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</w:t>
      </w:r>
      <w:r w:rsidRPr="00236687">
        <w:rPr>
          <w:sz w:val="28"/>
          <w:szCs w:val="28"/>
        </w:rPr>
        <w:t xml:space="preserve"> и недостатков.</w:t>
      </w:r>
    </w:p>
    <w:p w:rsidR="00B8569C" w:rsidRDefault="00B8569C" w:rsidP="00B8569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13</w:t>
      </w:r>
      <w:r w:rsidRPr="0023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Pr="00236687">
        <w:rPr>
          <w:sz w:val="28"/>
          <w:szCs w:val="28"/>
        </w:rPr>
        <w:t xml:space="preserve"> 2020 г. предоставить в финансовый отдел и контрольно-счетному органу Ольгинского муниципального района:</w:t>
      </w:r>
    </w:p>
    <w:p w:rsidR="00B8569C" w:rsidRDefault="00B8569C" w:rsidP="00B8569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 к представленной бюджетной отчетности с отметкой финансового отдела Администрации Ольгинского муниципального района о фактическом сроке принятия отчетности;</w:t>
      </w:r>
    </w:p>
    <w:p w:rsidR="00B8569C" w:rsidRDefault="00B8569C" w:rsidP="00B8569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5943">
        <w:rPr>
          <w:sz w:val="28"/>
          <w:szCs w:val="28"/>
        </w:rPr>
        <w:t>Пояснительную записку,</w:t>
      </w:r>
      <w:r>
        <w:rPr>
          <w:sz w:val="28"/>
          <w:szCs w:val="28"/>
        </w:rPr>
        <w:t xml:space="preserve"> </w:t>
      </w:r>
      <w:r w:rsidRPr="00AD5943">
        <w:rPr>
          <w:sz w:val="28"/>
          <w:szCs w:val="28"/>
        </w:rPr>
        <w:t xml:space="preserve">оформленную в соответствии с требованиями, изложенными в пункте </w:t>
      </w:r>
      <w:r>
        <w:rPr>
          <w:sz w:val="28"/>
          <w:szCs w:val="28"/>
        </w:rPr>
        <w:t>1</w:t>
      </w:r>
      <w:r w:rsidRPr="00AD5943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AD5943">
        <w:rPr>
          <w:sz w:val="28"/>
          <w:szCs w:val="28"/>
        </w:rPr>
        <w:t xml:space="preserve"> Инструкции № </w:t>
      </w:r>
      <w:r>
        <w:rPr>
          <w:sz w:val="28"/>
          <w:szCs w:val="28"/>
        </w:rPr>
        <w:t>191</w:t>
      </w:r>
      <w:r w:rsidRPr="00AD5943">
        <w:rPr>
          <w:sz w:val="28"/>
          <w:szCs w:val="28"/>
        </w:rPr>
        <w:t>н;</w:t>
      </w:r>
    </w:p>
    <w:p w:rsidR="00B8569C" w:rsidRPr="0000366E" w:rsidRDefault="00B8569C" w:rsidP="00B8569C">
      <w:pPr>
        <w:pStyle w:val="ad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>Отчет о бюджетных обязательствах</w:t>
      </w:r>
      <w:r w:rsidRPr="00CD1EAD">
        <w:rPr>
          <w:sz w:val="28"/>
          <w:szCs w:val="28"/>
        </w:rPr>
        <w:t xml:space="preserve"> (ф. 0503128-НП) в части обязательств по реализации нацпроектов (программ).</w:t>
      </w:r>
      <w:r w:rsidRPr="00570E2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 w:rsidRPr="000A7925">
        <w:rPr>
          <w:sz w:val="28"/>
          <w:szCs w:val="28"/>
        </w:rPr>
        <w:t xml:space="preserve"> если показатели, </w:t>
      </w:r>
      <w:r>
        <w:rPr>
          <w:sz w:val="28"/>
          <w:szCs w:val="28"/>
        </w:rPr>
        <w:t xml:space="preserve">отчета (ф. </w:t>
      </w:r>
      <w:r w:rsidRPr="0000366E">
        <w:rPr>
          <w:sz w:val="28"/>
          <w:szCs w:val="28"/>
        </w:rPr>
        <w:t>0503128-НП),  не имеют числового значения, следует отразить эту информацию в текстовой части 5-го раздела  Пояснительной записки.</w:t>
      </w:r>
    </w:p>
    <w:p w:rsidR="00B8569C" w:rsidRDefault="002654F4" w:rsidP="00B8569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654F4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2654F4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" </w:t>
      </w:r>
      <w:r w:rsidRPr="002654F4">
        <w:rPr>
          <w:sz w:val="28"/>
          <w:szCs w:val="28"/>
        </w:rPr>
        <w:t xml:space="preserve"> (форма № 0503164)</w:t>
      </w:r>
      <w:r>
        <w:rPr>
          <w:sz w:val="28"/>
          <w:szCs w:val="28"/>
        </w:rPr>
        <w:t xml:space="preserve"> и </w:t>
      </w:r>
      <w:r w:rsidR="00B8569C" w:rsidRPr="0085074D">
        <w:rPr>
          <w:sz w:val="28"/>
          <w:szCs w:val="28"/>
        </w:rPr>
        <w:t xml:space="preserve">"Сведения о неисполненных бюджетных обязательствах" </w:t>
      </w:r>
      <w:r w:rsidR="00B8569C" w:rsidRPr="00570E27">
        <w:rPr>
          <w:sz w:val="28"/>
          <w:szCs w:val="28"/>
        </w:rPr>
        <w:t>(форма 05031</w:t>
      </w:r>
      <w:r w:rsidR="00B8569C">
        <w:rPr>
          <w:sz w:val="28"/>
          <w:szCs w:val="28"/>
        </w:rPr>
        <w:t>75</w:t>
      </w:r>
      <w:r w:rsidR="00B8569C" w:rsidRPr="00570E27">
        <w:rPr>
          <w:sz w:val="28"/>
          <w:szCs w:val="28"/>
        </w:rPr>
        <w:t>)  с заполнением всех показателей, предусмотренных Инструкци</w:t>
      </w:r>
      <w:r w:rsidR="00B8569C">
        <w:rPr>
          <w:sz w:val="28"/>
          <w:szCs w:val="28"/>
        </w:rPr>
        <w:t>ей</w:t>
      </w:r>
      <w:r w:rsidR="00B8569C" w:rsidRPr="00570E27">
        <w:rPr>
          <w:sz w:val="28"/>
          <w:szCs w:val="28"/>
        </w:rPr>
        <w:t xml:space="preserve"> 191н</w:t>
      </w:r>
      <w:r w:rsidR="00B8569C">
        <w:rPr>
          <w:sz w:val="28"/>
          <w:szCs w:val="28"/>
        </w:rPr>
        <w:t>.</w:t>
      </w:r>
    </w:p>
    <w:p w:rsidR="00B8569C" w:rsidRPr="00236687" w:rsidRDefault="00B8569C" w:rsidP="00B8569C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B8569C" w:rsidRPr="00B8569C" w:rsidRDefault="00B8569C" w:rsidP="002654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Акт составлен в трех экземплярах:</w:t>
      </w:r>
    </w:p>
    <w:p w:rsidR="00994601" w:rsidRPr="00B8569C" w:rsidRDefault="00994601" w:rsidP="002654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1-й экземпляр – Контрольно-счетный орган</w:t>
      </w:r>
    </w:p>
    <w:p w:rsidR="00994601" w:rsidRPr="00B8569C" w:rsidRDefault="00994601" w:rsidP="002654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2-й экземпляр – Администрация Милоградовского сельского поселения</w:t>
      </w:r>
    </w:p>
    <w:p w:rsidR="00B8569C" w:rsidRPr="0093477E" w:rsidRDefault="00B8569C" w:rsidP="002654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569C">
        <w:rPr>
          <w:sz w:val="28"/>
          <w:szCs w:val="28"/>
        </w:rPr>
        <w:t>3-й экземпляр – Администрация Ольгинского</w:t>
      </w:r>
      <w:r w:rsidRPr="0093477E">
        <w:rPr>
          <w:sz w:val="28"/>
          <w:szCs w:val="28"/>
        </w:rPr>
        <w:t xml:space="preserve"> муниципального района</w:t>
      </w:r>
    </w:p>
    <w:p w:rsidR="00B8569C" w:rsidRPr="00994601" w:rsidRDefault="00B8569C" w:rsidP="00B8569C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94601" w:rsidRDefault="00994601" w:rsidP="00B8569C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B8569C" w:rsidRPr="00464FE3" w:rsidRDefault="00B8569C" w:rsidP="00B85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4FE3">
        <w:rPr>
          <w:sz w:val="28"/>
          <w:szCs w:val="28"/>
        </w:rPr>
        <w:t xml:space="preserve">Председатель </w:t>
      </w:r>
    </w:p>
    <w:p w:rsidR="00B8569C" w:rsidRPr="002654F4" w:rsidRDefault="00B8569C" w:rsidP="00B85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4FE3">
        <w:rPr>
          <w:sz w:val="28"/>
          <w:szCs w:val="28"/>
        </w:rPr>
        <w:t>контрольно-</w:t>
      </w:r>
      <w:r w:rsidRPr="002654F4">
        <w:rPr>
          <w:sz w:val="28"/>
          <w:szCs w:val="28"/>
        </w:rPr>
        <w:t>счетного</w:t>
      </w:r>
      <w:r w:rsidR="002654F4" w:rsidRPr="002654F4">
        <w:rPr>
          <w:sz w:val="28"/>
          <w:szCs w:val="28"/>
        </w:rPr>
        <w:t xml:space="preserve"> </w:t>
      </w:r>
      <w:r w:rsidRPr="002654F4">
        <w:rPr>
          <w:sz w:val="28"/>
          <w:szCs w:val="28"/>
        </w:rPr>
        <w:t xml:space="preserve">органа </w:t>
      </w:r>
    </w:p>
    <w:p w:rsidR="00B8569C" w:rsidRPr="002654F4" w:rsidRDefault="00B8569C" w:rsidP="00B85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Ольгинского муниципального района</w:t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  <w:t xml:space="preserve">                 А.А. Поколода</w:t>
      </w:r>
    </w:p>
    <w:p w:rsidR="00994601" w:rsidRPr="002654F4" w:rsidRDefault="00994601" w:rsidP="009946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94601" w:rsidRPr="002654F4" w:rsidRDefault="00994601" w:rsidP="0099460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2654F4">
        <w:rPr>
          <w:sz w:val="28"/>
          <w:szCs w:val="28"/>
        </w:rPr>
        <w:t>С актом ознакомлен и один экземпляр получил:</w:t>
      </w:r>
    </w:p>
    <w:p w:rsidR="00994601" w:rsidRPr="002654F4" w:rsidRDefault="00994601" w:rsidP="0099460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994601" w:rsidRPr="002654F4" w:rsidRDefault="00994601" w:rsidP="00994601">
      <w:pPr>
        <w:jc w:val="both"/>
        <w:rPr>
          <w:sz w:val="28"/>
          <w:szCs w:val="28"/>
        </w:rPr>
      </w:pPr>
      <w:r w:rsidRPr="002654F4">
        <w:rPr>
          <w:sz w:val="28"/>
          <w:szCs w:val="28"/>
        </w:rPr>
        <w:t xml:space="preserve">Глава Администрации Милоградовского </w:t>
      </w:r>
    </w:p>
    <w:p w:rsidR="00994601" w:rsidRPr="002654F4" w:rsidRDefault="00994601" w:rsidP="00994601">
      <w:pPr>
        <w:jc w:val="both"/>
        <w:rPr>
          <w:sz w:val="28"/>
          <w:szCs w:val="28"/>
        </w:rPr>
      </w:pPr>
      <w:r w:rsidRPr="002654F4">
        <w:rPr>
          <w:sz w:val="28"/>
          <w:szCs w:val="28"/>
        </w:rPr>
        <w:t>сельского поселения</w:t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</w:r>
      <w:r w:rsidRPr="002654F4">
        <w:rPr>
          <w:sz w:val="28"/>
          <w:szCs w:val="28"/>
        </w:rPr>
        <w:tab/>
        <w:t xml:space="preserve">       О.Н. Мищук</w:t>
      </w:r>
    </w:p>
    <w:p w:rsidR="00994601" w:rsidRPr="002654F4" w:rsidRDefault="00994601" w:rsidP="00994601">
      <w:pPr>
        <w:jc w:val="both"/>
        <w:rPr>
          <w:sz w:val="16"/>
          <w:szCs w:val="16"/>
        </w:rPr>
      </w:pPr>
    </w:p>
    <w:p w:rsidR="00AB310B" w:rsidRDefault="00994601" w:rsidP="002654F4">
      <w:pPr>
        <w:spacing w:line="360" w:lineRule="auto"/>
        <w:jc w:val="both"/>
      </w:pPr>
      <w:r w:rsidRPr="002654F4">
        <w:rPr>
          <w:sz w:val="28"/>
          <w:szCs w:val="28"/>
        </w:rPr>
        <w:t>"____"______________20</w:t>
      </w:r>
      <w:r w:rsidR="002654F4" w:rsidRPr="002654F4">
        <w:rPr>
          <w:sz w:val="28"/>
          <w:szCs w:val="28"/>
        </w:rPr>
        <w:t>20</w:t>
      </w:r>
      <w:r w:rsidRPr="002654F4">
        <w:rPr>
          <w:sz w:val="28"/>
          <w:szCs w:val="28"/>
        </w:rPr>
        <w:t xml:space="preserve"> г.</w:t>
      </w:r>
    </w:p>
    <w:sectPr w:rsidR="00AB310B" w:rsidSect="008C4C4D">
      <w:headerReference w:type="even" r:id="rId16"/>
      <w:headerReference w:type="default" r:id="rId17"/>
      <w:headerReference w:type="firs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7636C8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89" w:rsidRDefault="007636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7636C8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857789" w:rsidRDefault="007636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7287"/>
    </w:sdtPr>
    <w:sdtEndPr/>
    <w:sdtContent>
      <w:p w:rsidR="00213AF3" w:rsidRDefault="007636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C3">
          <w:rPr>
            <w:noProof/>
          </w:rPr>
          <w:t>1</w:t>
        </w:r>
        <w:r>
          <w:fldChar w:fldCharType="end"/>
        </w:r>
      </w:p>
    </w:sdtContent>
  </w:sdt>
  <w:p w:rsidR="00372C97" w:rsidRDefault="007636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7F"/>
    <w:multiLevelType w:val="hybridMultilevel"/>
    <w:tmpl w:val="0DFE1470"/>
    <w:lvl w:ilvl="0" w:tplc="DA0A4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B2ABE"/>
    <w:multiLevelType w:val="hybridMultilevel"/>
    <w:tmpl w:val="DB2A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94601"/>
    <w:rsid w:val="00167AAF"/>
    <w:rsid w:val="00223442"/>
    <w:rsid w:val="002654F4"/>
    <w:rsid w:val="002D1ED4"/>
    <w:rsid w:val="00340E34"/>
    <w:rsid w:val="00352A9C"/>
    <w:rsid w:val="003C301D"/>
    <w:rsid w:val="00416863"/>
    <w:rsid w:val="00434833"/>
    <w:rsid w:val="00484A2C"/>
    <w:rsid w:val="004A56FF"/>
    <w:rsid w:val="00624E80"/>
    <w:rsid w:val="007636C8"/>
    <w:rsid w:val="009833C3"/>
    <w:rsid w:val="00994601"/>
    <w:rsid w:val="00A1366E"/>
    <w:rsid w:val="00AB1B23"/>
    <w:rsid w:val="00AB310B"/>
    <w:rsid w:val="00B8569C"/>
    <w:rsid w:val="00BF7BB8"/>
    <w:rsid w:val="00C52586"/>
    <w:rsid w:val="00C77791"/>
    <w:rsid w:val="00D4769E"/>
    <w:rsid w:val="00DF26F2"/>
    <w:rsid w:val="00E853E7"/>
    <w:rsid w:val="00F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1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0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94601"/>
    <w:rPr>
      <w:b/>
      <w:bCs/>
    </w:rPr>
  </w:style>
  <w:style w:type="paragraph" w:styleId="a4">
    <w:name w:val="Normal (Web)"/>
    <w:aliases w:val="Обычный (веб) Знак"/>
    <w:basedOn w:val="a"/>
    <w:link w:val="11"/>
    <w:rsid w:val="00994601"/>
    <w:pPr>
      <w:spacing w:before="100" w:beforeAutospacing="1" w:after="100" w:afterAutospacing="1"/>
    </w:pPr>
  </w:style>
  <w:style w:type="paragraph" w:customStyle="1" w:styleId="s1">
    <w:name w:val="s_1"/>
    <w:basedOn w:val="a"/>
    <w:rsid w:val="0099460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94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601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994601"/>
  </w:style>
  <w:style w:type="paragraph" w:styleId="a8">
    <w:name w:val="Body Text"/>
    <w:basedOn w:val="a"/>
    <w:link w:val="a9"/>
    <w:rsid w:val="00994601"/>
    <w:pPr>
      <w:tabs>
        <w:tab w:val="left" w:pos="6210"/>
      </w:tabs>
      <w:jc w:val="both"/>
    </w:pPr>
  </w:style>
  <w:style w:type="character" w:customStyle="1" w:styleId="a9">
    <w:name w:val="Основной текст Знак"/>
    <w:basedOn w:val="a0"/>
    <w:link w:val="a8"/>
    <w:rsid w:val="00994601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994601"/>
  </w:style>
  <w:style w:type="character" w:styleId="aa">
    <w:name w:val="Hyperlink"/>
    <w:basedOn w:val="a0"/>
    <w:uiPriority w:val="99"/>
    <w:semiHidden/>
    <w:unhideWhenUsed/>
    <w:rsid w:val="00994601"/>
    <w:rPr>
      <w:color w:val="0000FF"/>
      <w:u w:val="single"/>
    </w:rPr>
  </w:style>
  <w:style w:type="character" w:customStyle="1" w:styleId="nowrap">
    <w:name w:val="nowrap"/>
    <w:basedOn w:val="a0"/>
    <w:rsid w:val="00994601"/>
  </w:style>
  <w:style w:type="character" w:customStyle="1" w:styleId="11">
    <w:name w:val="Обычный (веб) Знак1"/>
    <w:aliases w:val="Обычный (веб) Знак Знак"/>
    <w:basedOn w:val="a0"/>
    <w:link w:val="a4"/>
    <w:rsid w:val="00994601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46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60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B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://www.consultant.ru/document/cons_doc_LAW_335269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yperlink" Target="https://base.garant.ru/12181732/b1c53f47d0bb3a791ad5868c560616f5/" TargetMode="External"/><Relationship Id="rId12" Type="http://schemas.openxmlformats.org/officeDocument/2006/relationships/hyperlink" Target="http://www.consultant.ru/document/cons_doc_LAW_33526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81732/b1c53f47d0bb3a791ad5868c560616f5/" TargetMode="External"/><Relationship Id="rId11" Type="http://schemas.openxmlformats.org/officeDocument/2006/relationships/hyperlink" Target="http://www.consultant.ru/cabinet/stat/fd/2020-01-22/click/consultant/?dst=http%3A%2F%2Fwww.consultant.ru%2Flaw%2Freview%2Flink%2F%3Fid%3D207500717%23utm_campaign%3Dfd%26utm_source%3Dconsultant%26utm_medium%3Demail%26utm_content%3Db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408460/d76cc4a88c2584579d763f3d0458df28/" TargetMode="Externa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70408460/d76cc4a88c2584579d763f3d0458df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C2CF-0ACF-45DF-BC30-F5113E6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7</cp:revision>
  <cp:lastPrinted>2020-03-06T06:46:00Z</cp:lastPrinted>
  <dcterms:created xsi:type="dcterms:W3CDTF">2020-03-06T00:54:00Z</dcterms:created>
  <dcterms:modified xsi:type="dcterms:W3CDTF">2020-03-06T07:18:00Z</dcterms:modified>
</cp:coreProperties>
</file>