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C" w:rsidRPr="009020CC" w:rsidRDefault="009020CC" w:rsidP="00902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ИЗВЕЩЕНИЕ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о проведен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>кциона на право заключения договор</w:t>
      </w:r>
      <w:r w:rsidR="00A34192">
        <w:rPr>
          <w:rFonts w:ascii="Times New Roman" w:hAnsi="Times New Roman"/>
          <w:sz w:val="28"/>
          <w:szCs w:val="28"/>
          <w:lang w:val="ru-RU"/>
        </w:rPr>
        <w:t>ов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аренды земельн</w:t>
      </w:r>
      <w:r w:rsidR="00A34192">
        <w:rPr>
          <w:rFonts w:ascii="Times New Roman" w:hAnsi="Times New Roman"/>
          <w:sz w:val="28"/>
          <w:szCs w:val="28"/>
          <w:lang w:val="ru-RU"/>
        </w:rPr>
        <w:t>ых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A34192">
        <w:rPr>
          <w:rFonts w:ascii="Times New Roman" w:hAnsi="Times New Roman"/>
          <w:sz w:val="28"/>
          <w:szCs w:val="28"/>
          <w:lang w:val="ru-RU"/>
        </w:rPr>
        <w:t>ов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20CC" w:rsidRPr="009020CC" w:rsidRDefault="009020CC" w:rsidP="009020CC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 xml:space="preserve">1. Организатор аукциона - </w:t>
      </w:r>
      <w:r w:rsidRPr="009020CC">
        <w:rPr>
          <w:rFonts w:ascii="Times New Roman" w:hAnsi="Times New Roman"/>
          <w:sz w:val="28"/>
          <w:szCs w:val="28"/>
          <w:lang w:val="ru-RU"/>
        </w:rPr>
        <w:t>Администрация Ольгинского муниципального района.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2. Наименование уполномоченного органа, принявшего решение о проведен</w:t>
      </w:r>
      <w:proofErr w:type="gramStart"/>
      <w:r w:rsidRPr="009020CC"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 w:rsidRPr="009020CC">
        <w:rPr>
          <w:rFonts w:ascii="Times New Roman" w:hAnsi="Times New Roman"/>
          <w:b/>
          <w:sz w:val="28"/>
          <w:szCs w:val="28"/>
          <w:lang w:val="ru-RU"/>
        </w:rPr>
        <w:t xml:space="preserve">кциона 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– Администрация Ольгинского муниципального района. </w:t>
      </w:r>
    </w:p>
    <w:p w:rsidR="009020CC" w:rsidRPr="00642991" w:rsidRDefault="009020CC" w:rsidP="009020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Реквизиты решения о проведен</w:t>
      </w:r>
      <w:proofErr w:type="gramStart"/>
      <w:r w:rsidRPr="009020CC"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 w:rsidRPr="009020CC">
        <w:rPr>
          <w:rFonts w:ascii="Times New Roman" w:hAnsi="Times New Roman"/>
          <w:b/>
          <w:sz w:val="28"/>
          <w:szCs w:val="28"/>
          <w:lang w:val="ru-RU"/>
        </w:rPr>
        <w:t>кциона: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OLE_LINK20"/>
      <w:bookmarkStart w:id="1" w:name="OLE_LINK21"/>
      <w:bookmarkStart w:id="2" w:name="OLE_LINK27"/>
      <w:r w:rsidRPr="00642991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Ольгинского муниципального района от </w:t>
      </w:r>
      <w:r w:rsidR="00F54733" w:rsidRPr="00642991">
        <w:rPr>
          <w:rFonts w:ascii="Times New Roman" w:hAnsi="Times New Roman"/>
          <w:sz w:val="28"/>
          <w:szCs w:val="28"/>
          <w:lang w:val="ru-RU"/>
        </w:rPr>
        <w:t>07</w:t>
      </w:r>
      <w:r w:rsidRPr="00642991">
        <w:rPr>
          <w:rFonts w:ascii="Times New Roman" w:hAnsi="Times New Roman"/>
          <w:sz w:val="28"/>
          <w:szCs w:val="28"/>
          <w:lang w:val="ru-RU"/>
        </w:rPr>
        <w:t>.</w:t>
      </w:r>
      <w:r w:rsidR="00A34192" w:rsidRPr="00642991">
        <w:rPr>
          <w:rFonts w:ascii="Times New Roman" w:hAnsi="Times New Roman"/>
          <w:sz w:val="28"/>
          <w:szCs w:val="28"/>
          <w:lang w:val="ru-RU"/>
        </w:rPr>
        <w:t>0</w:t>
      </w:r>
      <w:r w:rsidR="00F54733" w:rsidRPr="00642991">
        <w:rPr>
          <w:rFonts w:ascii="Times New Roman" w:hAnsi="Times New Roman"/>
          <w:sz w:val="28"/>
          <w:szCs w:val="28"/>
          <w:lang w:val="ru-RU"/>
        </w:rPr>
        <w:t>7</w:t>
      </w:r>
      <w:r w:rsidRPr="00642991">
        <w:rPr>
          <w:rFonts w:ascii="Times New Roman" w:hAnsi="Times New Roman"/>
          <w:sz w:val="28"/>
          <w:szCs w:val="28"/>
          <w:lang w:val="ru-RU"/>
        </w:rPr>
        <w:t>.20</w:t>
      </w:r>
      <w:r w:rsidR="00DC2531" w:rsidRPr="00642991">
        <w:rPr>
          <w:rFonts w:ascii="Times New Roman" w:hAnsi="Times New Roman"/>
          <w:sz w:val="28"/>
          <w:szCs w:val="28"/>
          <w:lang w:val="ru-RU"/>
        </w:rPr>
        <w:t>20</w:t>
      </w:r>
      <w:r w:rsidRPr="006429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42991" w:rsidRPr="00642991">
        <w:rPr>
          <w:rFonts w:ascii="Times New Roman" w:hAnsi="Times New Roman"/>
          <w:sz w:val="28"/>
          <w:szCs w:val="28"/>
          <w:lang w:val="ru-RU"/>
        </w:rPr>
        <w:t>275</w:t>
      </w:r>
      <w:r w:rsidRPr="0064299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bookmarkEnd w:id="1"/>
      <w:bookmarkEnd w:id="2"/>
      <w:r w:rsidRPr="00642991">
        <w:rPr>
          <w:rFonts w:ascii="Times New Roman" w:hAnsi="Times New Roman"/>
          <w:sz w:val="28"/>
          <w:szCs w:val="28"/>
          <w:lang w:val="ru-RU"/>
        </w:rPr>
        <w:t>«О проведении аукциона на право заключения договор</w:t>
      </w:r>
      <w:r w:rsidR="00A34192" w:rsidRPr="00642991">
        <w:rPr>
          <w:rFonts w:ascii="Times New Roman" w:hAnsi="Times New Roman"/>
          <w:sz w:val="28"/>
          <w:szCs w:val="28"/>
          <w:lang w:val="ru-RU"/>
        </w:rPr>
        <w:t>ов</w:t>
      </w:r>
      <w:r w:rsidRPr="00642991">
        <w:rPr>
          <w:rFonts w:ascii="Times New Roman" w:hAnsi="Times New Roman"/>
          <w:sz w:val="28"/>
          <w:szCs w:val="28"/>
          <w:lang w:val="ru-RU"/>
        </w:rPr>
        <w:t xml:space="preserve"> аренды земельн</w:t>
      </w:r>
      <w:r w:rsidR="00A34192" w:rsidRPr="00642991">
        <w:rPr>
          <w:rFonts w:ascii="Times New Roman" w:hAnsi="Times New Roman"/>
          <w:sz w:val="28"/>
          <w:szCs w:val="28"/>
          <w:lang w:val="ru-RU"/>
        </w:rPr>
        <w:t>ых</w:t>
      </w:r>
      <w:r w:rsidRPr="00642991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A34192" w:rsidRPr="00642991">
        <w:rPr>
          <w:rFonts w:ascii="Times New Roman" w:hAnsi="Times New Roman"/>
          <w:sz w:val="28"/>
          <w:szCs w:val="28"/>
          <w:lang w:val="ru-RU"/>
        </w:rPr>
        <w:t>ов</w:t>
      </w:r>
      <w:r w:rsidRPr="00642991">
        <w:rPr>
          <w:rFonts w:ascii="Times New Roman" w:hAnsi="Times New Roman"/>
          <w:sz w:val="28"/>
          <w:szCs w:val="28"/>
          <w:lang w:val="ru-RU"/>
        </w:rPr>
        <w:t>».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4299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3. Место, дата, время и порядок проведения аукциона - </w:t>
      </w:r>
      <w:r w:rsidR="001F0965" w:rsidRPr="00642991">
        <w:rPr>
          <w:rFonts w:ascii="Times New Roman" w:hAnsi="Times New Roman"/>
          <w:bCs/>
          <w:iCs/>
          <w:sz w:val="28"/>
          <w:szCs w:val="28"/>
          <w:lang w:val="ru-RU"/>
        </w:rPr>
        <w:t>10</w:t>
      </w:r>
      <w:r w:rsidRPr="00642991">
        <w:rPr>
          <w:rFonts w:ascii="Times New Roman" w:hAnsi="Times New Roman"/>
          <w:sz w:val="28"/>
          <w:szCs w:val="28"/>
          <w:lang w:val="ru-RU"/>
        </w:rPr>
        <w:t>.</w:t>
      </w:r>
      <w:r w:rsidR="001F0965" w:rsidRPr="00642991">
        <w:rPr>
          <w:rFonts w:ascii="Times New Roman" w:hAnsi="Times New Roman"/>
          <w:sz w:val="28"/>
          <w:szCs w:val="28"/>
          <w:lang w:val="ru-RU"/>
        </w:rPr>
        <w:t>08</w:t>
      </w:r>
      <w:r w:rsidRPr="00642991">
        <w:rPr>
          <w:rFonts w:ascii="Times New Roman" w:hAnsi="Times New Roman"/>
          <w:sz w:val="28"/>
          <w:szCs w:val="28"/>
          <w:lang w:val="ru-RU"/>
        </w:rPr>
        <w:t>.2020 в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11:00 часов по местному времени по адресу: </w:t>
      </w:r>
      <w:bookmarkStart w:id="3" w:name="OLE_LINK14"/>
      <w:bookmarkStart w:id="4" w:name="OLE_LINK15"/>
      <w:r w:rsidRPr="009020CC">
        <w:rPr>
          <w:rFonts w:ascii="Times New Roman" w:hAnsi="Times New Roman"/>
          <w:sz w:val="28"/>
          <w:szCs w:val="28"/>
          <w:lang w:val="ru-RU"/>
        </w:rPr>
        <w:t xml:space="preserve">пгт Ольга, ул. Ленинская, 8, 3 этаж, </w:t>
      </w:r>
      <w:proofErr w:type="spellStart"/>
      <w:r w:rsidRPr="009020CC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9020CC">
        <w:rPr>
          <w:rFonts w:ascii="Times New Roman" w:hAnsi="Times New Roman"/>
          <w:sz w:val="28"/>
          <w:szCs w:val="28"/>
          <w:lang w:val="ru-RU"/>
        </w:rPr>
        <w:t>. 37/2.</w:t>
      </w:r>
      <w:bookmarkEnd w:id="3"/>
      <w:bookmarkEnd w:id="4"/>
    </w:p>
    <w:p w:rsidR="009020CC" w:rsidRPr="00C1222C" w:rsidRDefault="009020CC" w:rsidP="009020CC">
      <w:pPr>
        <w:pStyle w:val="a3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OLE_LINK12"/>
      <w:bookmarkStart w:id="6" w:name="OLE_LINK13"/>
      <w:r w:rsidRPr="00C1222C">
        <w:rPr>
          <w:rFonts w:ascii="Times New Roman" w:hAnsi="Times New Roman"/>
          <w:sz w:val="28"/>
          <w:szCs w:val="28"/>
          <w:lang w:val="ru-RU"/>
        </w:rPr>
        <w:t xml:space="preserve">Аукцион проводится в порядке, предусмотренном статьей 39.12 Земельного кодекса Российской Федерации </w:t>
      </w:r>
      <w:bookmarkEnd w:id="5"/>
      <w:bookmarkEnd w:id="6"/>
      <w:r w:rsidRPr="00C1222C">
        <w:rPr>
          <w:rFonts w:ascii="Times New Roman" w:hAnsi="Times New Roman"/>
          <w:sz w:val="28"/>
          <w:szCs w:val="28"/>
          <w:lang w:val="ru-RU"/>
        </w:rPr>
        <w:t xml:space="preserve">(далее – ЗК РФ). </w:t>
      </w:r>
    </w:p>
    <w:p w:rsidR="009020CC" w:rsidRPr="009020CC" w:rsidRDefault="009020CC" w:rsidP="009020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bCs/>
          <w:sz w:val="28"/>
          <w:szCs w:val="28"/>
          <w:lang w:val="ru-RU"/>
        </w:rPr>
        <w:t>4. Информация о предмете аукциона (в том числе                                          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извещения:</w:t>
      </w:r>
    </w:p>
    <w:p w:rsidR="009020CC" w:rsidRPr="009020CC" w:rsidRDefault="000C208D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Лот 1. 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="005E46D8" w:rsidRPr="005E46D8">
        <w:rPr>
          <w:sz w:val="28"/>
          <w:szCs w:val="28"/>
          <w:lang w:val="ru-RU"/>
        </w:rPr>
        <w:t xml:space="preserve">из категории земель «Земли населенных пунктов», вид разрешенного использования: туристическое обслуживание (5.2.1). Местоположение установлено относительно ориентира, расположенного за пределами участка. Ориентир дом. Участок находится примерно в 800 м от ориентира по направлению на юго-восток. Почтовый адрес ориентира: </w:t>
      </w:r>
      <w:r w:rsidR="005E46D8" w:rsidRPr="005E46D8">
        <w:rPr>
          <w:bCs/>
          <w:sz w:val="28"/>
          <w:szCs w:val="28"/>
          <w:lang w:val="ru-RU"/>
        </w:rPr>
        <w:t xml:space="preserve">Приморский край, Ольгинский район, пос. </w:t>
      </w:r>
      <w:r w:rsidR="005E46D8" w:rsidRPr="007E5466">
        <w:rPr>
          <w:bCs/>
          <w:sz w:val="28"/>
          <w:szCs w:val="28"/>
          <w:lang w:val="ru-RU"/>
        </w:rPr>
        <w:t>Тимофеевка, ул. Шоссейная, дом 43</w:t>
      </w:r>
      <w:r w:rsidR="005E46D8" w:rsidRPr="007E5466">
        <w:rPr>
          <w:sz w:val="28"/>
          <w:szCs w:val="28"/>
          <w:lang w:val="ru-RU"/>
        </w:rPr>
        <w:t>. Кадастровый номер 25:12:030201:305, площадь 12918,0 кв.м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>.</w:t>
      </w:r>
    </w:p>
    <w:p w:rsidR="009020CC" w:rsidRPr="009020CC" w:rsidRDefault="009020CC" w:rsidP="009020CC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9020CC" w:rsidRDefault="009020CC" w:rsidP="009020CC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Цель предоставления:</w:t>
      </w:r>
      <w:r w:rsidR="005E4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965" w:rsidRPr="00642991">
        <w:rPr>
          <w:sz w:val="28"/>
          <w:szCs w:val="28"/>
          <w:lang w:val="ru-RU"/>
        </w:rPr>
        <w:t>размещение кемпингов</w:t>
      </w:r>
      <w:r w:rsidRPr="009020CC">
        <w:rPr>
          <w:rFonts w:ascii="Times New Roman" w:hAnsi="Times New Roman"/>
          <w:sz w:val="28"/>
          <w:szCs w:val="28"/>
          <w:lang w:val="ru-RU"/>
        </w:rPr>
        <w:t>.</w:t>
      </w:r>
    </w:p>
    <w:p w:rsidR="000C208D" w:rsidRPr="0040382F" w:rsidRDefault="000C208D" w:rsidP="000C20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Лот 2</w:t>
      </w: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0382F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="005E46D8" w:rsidRPr="005E46D8">
        <w:rPr>
          <w:sz w:val="28"/>
          <w:szCs w:val="28"/>
          <w:lang w:val="ru-RU"/>
        </w:rPr>
        <w:t xml:space="preserve">из категории земель «Земли населенных пунктов», вид разрешенного использования: туристическое обслуживание (5.2.1). Местоположение установлено относительно ориентира, расположенного за пределами участка. Ориентир дом. Участок находится примерно в 300 м от ориентира по направлению на северо-восток. Почтовый адрес ориентира: </w:t>
      </w:r>
      <w:r w:rsidR="005E46D8" w:rsidRPr="005E46D8">
        <w:rPr>
          <w:bCs/>
          <w:sz w:val="28"/>
          <w:szCs w:val="28"/>
          <w:lang w:val="ru-RU"/>
        </w:rPr>
        <w:t xml:space="preserve">Приморский край, Ольгинский район, пос. Тимофеевка, ул. </w:t>
      </w:r>
      <w:r w:rsidR="005E46D8" w:rsidRPr="007E5466">
        <w:rPr>
          <w:bCs/>
          <w:sz w:val="28"/>
          <w:szCs w:val="28"/>
          <w:lang w:val="ru-RU"/>
        </w:rPr>
        <w:t>Шоссейная, д. 43</w:t>
      </w:r>
      <w:r w:rsidR="005E46D8" w:rsidRPr="007E5466">
        <w:rPr>
          <w:sz w:val="28"/>
          <w:szCs w:val="28"/>
          <w:lang w:val="ru-RU"/>
        </w:rPr>
        <w:t>. Кадастровый номер 25:12:000000:1409, площадь 7800,0 кв.м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0C208D" w:rsidRPr="0040382F" w:rsidRDefault="000C208D" w:rsidP="000C208D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lastRenderedPageBreak/>
        <w:t>Право собственности на земельный участок не зарегистрировано.</w:t>
      </w:r>
    </w:p>
    <w:p w:rsidR="000C208D" w:rsidRDefault="000C208D" w:rsidP="000C208D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 xml:space="preserve">Цель предоставления: </w:t>
      </w:r>
      <w:r w:rsidR="001F0965" w:rsidRPr="00642991">
        <w:rPr>
          <w:sz w:val="28"/>
          <w:szCs w:val="28"/>
          <w:lang w:val="ru-RU"/>
        </w:rPr>
        <w:t>размещение кемпингов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Лот 3</w:t>
      </w: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0382F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Pr="005E46D8">
        <w:rPr>
          <w:sz w:val="28"/>
          <w:szCs w:val="28"/>
          <w:lang w:val="ru-RU"/>
        </w:rPr>
        <w:t xml:space="preserve">из категории земель «Земли населенных пунктов», вид разрешенного использования: туристическое обслуживание (5.2.1). Местоположение установлено относительно ориентира, расположенного за пределами участка. Ориентир дом. Участок находится примерно в 250 м от ориентира по направлению на север. Почтовый адрес ориентира: </w:t>
      </w:r>
      <w:r w:rsidRPr="005E46D8">
        <w:rPr>
          <w:bCs/>
          <w:sz w:val="28"/>
          <w:szCs w:val="28"/>
          <w:lang w:val="ru-RU"/>
        </w:rPr>
        <w:t xml:space="preserve">Приморский край, Ольгинский район, пос. Тимофеевка, ул. </w:t>
      </w:r>
      <w:r w:rsidRPr="007E5466">
        <w:rPr>
          <w:bCs/>
          <w:sz w:val="28"/>
          <w:szCs w:val="28"/>
          <w:lang w:val="ru-RU"/>
        </w:rPr>
        <w:t>Шоссейная, д. 43</w:t>
      </w:r>
      <w:r w:rsidRPr="007E5466">
        <w:rPr>
          <w:sz w:val="28"/>
          <w:szCs w:val="28"/>
          <w:lang w:val="ru-RU"/>
        </w:rPr>
        <w:t>. Кадастровый номер 25:12:030601:1538, площадь 14864,0 кв.м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5E46D8" w:rsidRPr="0040382F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 xml:space="preserve">Цель предоставления: </w:t>
      </w:r>
      <w:r w:rsidR="001F0965" w:rsidRPr="00642991">
        <w:rPr>
          <w:sz w:val="28"/>
          <w:szCs w:val="28"/>
          <w:lang w:val="ru-RU"/>
        </w:rPr>
        <w:t>размещение кемпингов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Лот 4</w:t>
      </w: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0382F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Pr="005E46D8">
        <w:rPr>
          <w:sz w:val="28"/>
          <w:szCs w:val="28"/>
          <w:lang w:val="ru-RU"/>
        </w:rPr>
        <w:t xml:space="preserve">из категории земель «Земли населенных пунктов», вид разрешенного использования: туристическое обслуживание (5.2.1). Местоположение установлено относительно ориентира, расположенного за пределами участка. Ориентир дом. Участок находится примерно в 200 м от ориентира по направлению на юг. Почтовый адрес ориентира: </w:t>
      </w:r>
      <w:r w:rsidRPr="005E46D8">
        <w:rPr>
          <w:bCs/>
          <w:sz w:val="28"/>
          <w:szCs w:val="28"/>
          <w:lang w:val="ru-RU"/>
        </w:rPr>
        <w:t xml:space="preserve">Приморский край, Ольгинский район, пос. </w:t>
      </w:r>
      <w:r w:rsidRPr="007E5466">
        <w:rPr>
          <w:bCs/>
          <w:sz w:val="28"/>
          <w:szCs w:val="28"/>
          <w:lang w:val="ru-RU"/>
        </w:rPr>
        <w:t>Тимофеевка, ул. Шоссейная, д. 43</w:t>
      </w:r>
      <w:r w:rsidRPr="007E5466">
        <w:rPr>
          <w:sz w:val="28"/>
          <w:szCs w:val="28"/>
          <w:lang w:val="ru-RU"/>
        </w:rPr>
        <w:t>. Кадастровый номер 25:12:030601:1539, площадь 1738,0 кв.м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5E46D8" w:rsidRPr="0040382F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 xml:space="preserve">Цель предоставления: </w:t>
      </w:r>
      <w:r w:rsidR="001F0965" w:rsidRPr="00642991">
        <w:rPr>
          <w:sz w:val="28"/>
          <w:szCs w:val="28"/>
          <w:lang w:val="ru-RU"/>
        </w:rPr>
        <w:t>размещение кемпингов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Лот 5</w:t>
      </w: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0382F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Pr="005E46D8">
        <w:rPr>
          <w:sz w:val="28"/>
          <w:szCs w:val="28"/>
          <w:lang w:val="ru-RU"/>
        </w:rPr>
        <w:t xml:space="preserve">из категории земель «Земли особо охраняемых территорий и объектов», вид разрешенного использования: под объекты туристического и рекреационного назначения. Местоположение установлено относительно ориентира, расположенного за пределами участка. Ориентир гора. Участок находится примерно в 5000 м от ориентира по направлению на восток. Почтовый адрес ориентира: </w:t>
      </w:r>
      <w:r w:rsidRPr="005E46D8">
        <w:rPr>
          <w:bCs/>
          <w:sz w:val="28"/>
          <w:szCs w:val="28"/>
          <w:lang w:val="ru-RU"/>
        </w:rPr>
        <w:t>Приморский край, Ольгинский район, гора Зеленая</w:t>
      </w:r>
      <w:r w:rsidRPr="005E46D8">
        <w:rPr>
          <w:sz w:val="28"/>
          <w:szCs w:val="28"/>
          <w:lang w:val="ru-RU"/>
        </w:rPr>
        <w:t>. Кадастровый номер 25:12:030201:246, площадь 35738,0 кв.м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5E46D8" w:rsidRPr="0040382F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5E46D8" w:rsidRDefault="005E46D8" w:rsidP="005E46D8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82F">
        <w:rPr>
          <w:rFonts w:ascii="Times New Roman" w:hAnsi="Times New Roman"/>
          <w:sz w:val="28"/>
          <w:szCs w:val="28"/>
          <w:lang w:val="ru-RU"/>
        </w:rPr>
        <w:t xml:space="preserve">Цель предоставления: </w:t>
      </w:r>
      <w:r w:rsidR="001F0965" w:rsidRPr="001F0965">
        <w:rPr>
          <w:sz w:val="28"/>
          <w:szCs w:val="28"/>
          <w:lang w:val="ru-RU"/>
        </w:rPr>
        <w:t>обустройство мест отдыха и туризма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1F0965" w:rsidRPr="001F0965" w:rsidRDefault="001F0965" w:rsidP="001F096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Лот 6</w:t>
      </w:r>
      <w:r w:rsidRPr="002E470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0382F">
        <w:rPr>
          <w:rFonts w:ascii="Times New Roman" w:hAnsi="Times New Roman"/>
          <w:sz w:val="28"/>
          <w:szCs w:val="28"/>
          <w:lang w:val="ru-RU"/>
        </w:rPr>
        <w:t xml:space="preserve">Предмет аукциона – заключение договора аренды сроком на 10 (десять) лет земельного участка, находящегося в государственной собственности </w:t>
      </w:r>
      <w:r w:rsidRPr="005E46D8">
        <w:rPr>
          <w:sz w:val="28"/>
          <w:szCs w:val="28"/>
          <w:lang w:val="ru-RU"/>
        </w:rPr>
        <w:t xml:space="preserve">из категории земель «Земли особо охраняемых территорий и объектов», вид разрешенного использования: </w:t>
      </w:r>
      <w:r w:rsidRPr="001F0965">
        <w:rPr>
          <w:sz w:val="28"/>
          <w:szCs w:val="28"/>
          <w:lang w:val="ru-RU"/>
        </w:rPr>
        <w:t>под благоустройство и санитарное содержание береговой территории</w:t>
      </w:r>
      <w:r w:rsidRPr="005E46D8">
        <w:rPr>
          <w:sz w:val="28"/>
          <w:szCs w:val="28"/>
          <w:lang w:val="ru-RU"/>
        </w:rPr>
        <w:t xml:space="preserve">. </w:t>
      </w:r>
      <w:r w:rsidRPr="001F0965">
        <w:rPr>
          <w:sz w:val="28"/>
          <w:szCs w:val="28"/>
          <w:lang w:val="ru-RU"/>
        </w:rPr>
        <w:t xml:space="preserve">Местоположение установлено относительно ориентира, расположенного за пределами участка. Ориентир вершина горы. Участок находится примерно в 10275 м от ориентира по </w:t>
      </w:r>
      <w:r w:rsidRPr="001F0965">
        <w:rPr>
          <w:rFonts w:ascii="Times New Roman" w:hAnsi="Times New Roman"/>
          <w:sz w:val="28"/>
          <w:szCs w:val="28"/>
          <w:lang w:val="ru-RU"/>
        </w:rPr>
        <w:t xml:space="preserve">направлению на юго-восток. Почтовый адрес ориентира: </w:t>
      </w:r>
      <w:r w:rsidRPr="001F0965">
        <w:rPr>
          <w:rFonts w:ascii="Times New Roman" w:hAnsi="Times New Roman"/>
          <w:bCs/>
          <w:sz w:val="28"/>
          <w:szCs w:val="28"/>
          <w:lang w:val="ru-RU"/>
        </w:rPr>
        <w:t>Приморский край, Ольгинский район, гора Зарод</w:t>
      </w:r>
      <w:r w:rsidRPr="001F0965">
        <w:rPr>
          <w:rFonts w:ascii="Times New Roman" w:hAnsi="Times New Roman"/>
          <w:sz w:val="28"/>
          <w:szCs w:val="28"/>
          <w:lang w:val="ru-RU"/>
        </w:rPr>
        <w:t>. Кадастровый номер 25:12:000000:373, площадь 76108,0 кв.м.</w:t>
      </w:r>
    </w:p>
    <w:p w:rsidR="001F0965" w:rsidRPr="001F0965" w:rsidRDefault="001F0965" w:rsidP="001F0965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965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1F0965" w:rsidRPr="0040382F" w:rsidRDefault="001F0965" w:rsidP="001F0965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965">
        <w:rPr>
          <w:rFonts w:ascii="Times New Roman" w:hAnsi="Times New Roman"/>
          <w:sz w:val="28"/>
          <w:szCs w:val="28"/>
          <w:lang w:val="ru-RU"/>
        </w:rPr>
        <w:t>Цель предоставления: обустройство мест отдыха и туризма</w:t>
      </w:r>
      <w:r w:rsidRPr="0040382F">
        <w:rPr>
          <w:rFonts w:ascii="Times New Roman" w:hAnsi="Times New Roman"/>
          <w:sz w:val="28"/>
          <w:szCs w:val="28"/>
          <w:lang w:val="ru-RU"/>
        </w:rPr>
        <w:t>.</w:t>
      </w:r>
    </w:p>
    <w:p w:rsidR="0040382F" w:rsidRDefault="009020CC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40382F">
        <w:rPr>
          <w:rFonts w:ascii="Times New Roman" w:hAnsi="Times New Roman"/>
          <w:b/>
          <w:sz w:val="28"/>
          <w:szCs w:val="28"/>
          <w:lang w:val="ru-RU" w:eastAsia="en-US"/>
        </w:rPr>
        <w:t>Начальная це</w:t>
      </w:r>
      <w:r w:rsidR="00C1222C" w:rsidRPr="0040382F">
        <w:rPr>
          <w:rFonts w:ascii="Times New Roman" w:hAnsi="Times New Roman"/>
          <w:b/>
          <w:sz w:val="28"/>
          <w:szCs w:val="28"/>
          <w:lang w:val="ru-RU" w:eastAsia="en-US"/>
        </w:rPr>
        <w:t>на предмета аукциона составляет</w:t>
      </w:r>
      <w:r w:rsidR="0040382F">
        <w:rPr>
          <w:rFonts w:ascii="Times New Roman" w:hAnsi="Times New Roman"/>
          <w:b/>
          <w:sz w:val="28"/>
          <w:szCs w:val="28"/>
          <w:lang w:val="ru-RU" w:eastAsia="en-US"/>
        </w:rPr>
        <w:t>:</w:t>
      </w:r>
    </w:p>
    <w:p w:rsidR="009020CC" w:rsidRDefault="0040382F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1. </w:t>
      </w:r>
      <w:r w:rsidR="005E46D8">
        <w:rPr>
          <w:rFonts w:ascii="Times New Roman" w:hAnsi="Times New Roman"/>
          <w:sz w:val="28"/>
          <w:szCs w:val="28"/>
          <w:lang w:val="ru-RU" w:eastAsia="en-US"/>
        </w:rPr>
        <w:t>136</w:t>
      </w:r>
      <w:r w:rsidR="00365058" w:rsidRPr="0040382F">
        <w:rPr>
          <w:rFonts w:ascii="Times New Roman" w:hAnsi="Times New Roman"/>
          <w:sz w:val="28"/>
          <w:szCs w:val="28"/>
          <w:lang w:val="ru-RU" w:eastAsia="en-US"/>
        </w:rPr>
        <w:t xml:space="preserve"> 000</w:t>
      </w:r>
      <w:r w:rsidR="009020CC"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 w:rsidR="00365058" w:rsidRPr="0040382F">
        <w:rPr>
          <w:rFonts w:ascii="Times New Roman" w:hAnsi="Times New Roman"/>
          <w:sz w:val="28"/>
          <w:szCs w:val="28"/>
          <w:lang w:val="ru-RU" w:eastAsia="en-US"/>
        </w:rPr>
        <w:t>0</w:t>
      </w:r>
      <w:r w:rsidR="009020CC" w:rsidRPr="0040382F">
        <w:rPr>
          <w:rFonts w:ascii="Times New Roman" w:hAnsi="Times New Roman"/>
          <w:sz w:val="28"/>
          <w:szCs w:val="28"/>
          <w:lang w:val="ru-RU" w:eastAsia="en-US"/>
        </w:rPr>
        <w:t xml:space="preserve"> (</w:t>
      </w:r>
      <w:r w:rsidR="005E46D8">
        <w:rPr>
          <w:rFonts w:ascii="Times New Roman" w:hAnsi="Times New Roman"/>
          <w:sz w:val="28"/>
          <w:szCs w:val="28"/>
          <w:lang w:val="ru-RU" w:eastAsia="en-US"/>
        </w:rPr>
        <w:t>сто тридцать шесть тысяч</w:t>
      </w:r>
      <w:r w:rsidR="00365058" w:rsidRPr="0040382F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</w:t>
      </w:r>
      <w:r w:rsidR="009020CC" w:rsidRPr="0040382F">
        <w:rPr>
          <w:rFonts w:ascii="Times New Roman" w:hAnsi="Times New Roman"/>
          <w:sz w:val="28"/>
          <w:szCs w:val="28"/>
          <w:lang w:val="ru-RU" w:eastAsia="en-US"/>
        </w:rPr>
        <w:t>).</w:t>
      </w:r>
    </w:p>
    <w:p w:rsidR="0040382F" w:rsidRDefault="0040382F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2. </w:t>
      </w:r>
      <w:r w:rsidR="00A16459">
        <w:rPr>
          <w:rFonts w:ascii="Times New Roman" w:hAnsi="Times New Roman"/>
          <w:sz w:val="28"/>
          <w:szCs w:val="28"/>
          <w:lang w:val="ru-RU" w:eastAsia="en-US"/>
        </w:rPr>
        <w:t>83 700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 w:rsidR="00A16459">
        <w:rPr>
          <w:rFonts w:ascii="Times New Roman" w:hAnsi="Times New Roman"/>
          <w:sz w:val="28"/>
          <w:szCs w:val="28"/>
          <w:lang w:val="ru-RU" w:eastAsia="en-US"/>
        </w:rPr>
        <w:t>0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(</w:t>
      </w:r>
      <w:r w:rsidR="00A16459">
        <w:rPr>
          <w:rFonts w:ascii="Times New Roman" w:hAnsi="Times New Roman"/>
          <w:sz w:val="28"/>
          <w:szCs w:val="28"/>
          <w:lang w:val="ru-RU" w:eastAsia="en-US"/>
        </w:rPr>
        <w:t>восемьдесят три тысячи семьсот рублей 00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копеек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).</w:t>
      </w:r>
    </w:p>
    <w:p w:rsidR="005E46D8" w:rsidRDefault="005E46D8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</w:t>
      </w:r>
      <w:r w:rsidR="00FD2D7A">
        <w:rPr>
          <w:rFonts w:ascii="Times New Roman" w:hAnsi="Times New Roman"/>
          <w:b/>
          <w:sz w:val="28"/>
          <w:szCs w:val="28"/>
          <w:lang w:val="ru-RU" w:eastAsia="en-US"/>
        </w:rPr>
        <w:t>3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. </w:t>
      </w:r>
      <w:r w:rsidR="00FD2D7A" w:rsidRPr="00FD2D7A">
        <w:rPr>
          <w:rFonts w:ascii="Times New Roman" w:hAnsi="Times New Roman"/>
          <w:sz w:val="28"/>
          <w:szCs w:val="28"/>
          <w:lang w:val="ru-RU" w:eastAsia="en-US"/>
        </w:rPr>
        <w:t>155 500,0</w:t>
      </w:r>
      <w:r w:rsidR="00FD2D7A">
        <w:rPr>
          <w:rFonts w:ascii="Times New Roman" w:hAnsi="Times New Roman"/>
          <w:sz w:val="28"/>
          <w:szCs w:val="28"/>
          <w:lang w:val="ru-RU" w:eastAsia="en-US"/>
        </w:rPr>
        <w:t xml:space="preserve"> (сто пятьдесят пять тысяч пятьсот рублей 00 копеек)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5E46D8" w:rsidRDefault="005E46D8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lastRenderedPageBreak/>
        <w:t xml:space="preserve">Лот </w:t>
      </w:r>
      <w:r w:rsidR="00FD2D7A">
        <w:rPr>
          <w:rFonts w:ascii="Times New Roman" w:hAnsi="Times New Roman"/>
          <w:b/>
          <w:sz w:val="28"/>
          <w:szCs w:val="28"/>
          <w:lang w:val="ru-RU" w:eastAsia="en-US"/>
        </w:rPr>
        <w:t>4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. </w:t>
      </w:r>
      <w:r w:rsidRPr="0040382F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 w:rsidR="00FD2D7A">
        <w:rPr>
          <w:rFonts w:ascii="Times New Roman" w:hAnsi="Times New Roman"/>
          <w:sz w:val="28"/>
          <w:szCs w:val="28"/>
          <w:lang w:val="ru-RU" w:eastAsia="en-US"/>
        </w:rPr>
        <w:t>1</w:t>
      </w:r>
      <w:r>
        <w:rPr>
          <w:rFonts w:ascii="Times New Roman" w:hAnsi="Times New Roman"/>
          <w:sz w:val="28"/>
          <w:szCs w:val="28"/>
          <w:lang w:val="ru-RU" w:eastAsia="en-US"/>
        </w:rPr>
        <w:t>9 7</w:t>
      </w:r>
      <w:r w:rsidR="00FD2D7A">
        <w:rPr>
          <w:rFonts w:ascii="Times New Roman" w:hAnsi="Times New Roman"/>
          <w:sz w:val="28"/>
          <w:szCs w:val="28"/>
          <w:lang w:val="ru-RU" w:eastAsia="en-US"/>
        </w:rPr>
        <w:t>00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 w:rsidR="00FD2D7A">
        <w:rPr>
          <w:rFonts w:ascii="Times New Roman" w:hAnsi="Times New Roman"/>
          <w:sz w:val="28"/>
          <w:szCs w:val="28"/>
          <w:lang w:val="ru-RU" w:eastAsia="en-US"/>
        </w:rPr>
        <w:t>0 (девятнадцать тысяч семьсот рублей 00 копеек)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5E46D8" w:rsidRDefault="005E46D8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</w:t>
      </w:r>
      <w:r w:rsidR="00FD2D7A">
        <w:rPr>
          <w:rFonts w:ascii="Times New Roman" w:hAnsi="Times New Roman"/>
          <w:b/>
          <w:sz w:val="28"/>
          <w:szCs w:val="28"/>
          <w:lang w:val="ru-RU" w:eastAsia="en-US"/>
        </w:rPr>
        <w:t>5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. </w:t>
      </w:r>
      <w:r w:rsidR="005C3302" w:rsidRPr="0040382F">
        <w:rPr>
          <w:rFonts w:ascii="Times New Roman" w:hAnsi="Times New Roman"/>
          <w:sz w:val="28"/>
          <w:szCs w:val="28"/>
          <w:lang w:val="ru-RU" w:eastAsia="en-US"/>
        </w:rPr>
        <w:t>273 000,0 (двести семьдесят три тысячи рублей 00 копеек)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1F0965" w:rsidRPr="00A1614E" w:rsidRDefault="001F0965" w:rsidP="001F096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6. </w:t>
      </w:r>
      <w:r w:rsidRPr="001F0965">
        <w:rPr>
          <w:rFonts w:ascii="Times New Roman" w:hAnsi="Times New Roman"/>
          <w:sz w:val="28"/>
          <w:szCs w:val="28"/>
          <w:lang w:val="ru-RU" w:eastAsia="en-US"/>
        </w:rPr>
        <w:t>280 000,0 (двести восемьдесят тысяч) рублей.</w:t>
      </w:r>
    </w:p>
    <w:p w:rsidR="00EF0D0B" w:rsidRDefault="009020CC" w:rsidP="009020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40382F">
        <w:rPr>
          <w:rFonts w:ascii="Times New Roman" w:hAnsi="Times New Roman"/>
          <w:b/>
          <w:sz w:val="28"/>
          <w:szCs w:val="28"/>
          <w:lang w:val="ru-RU"/>
        </w:rPr>
        <w:t>Шаг аукциона составляет</w:t>
      </w:r>
      <w:r w:rsidR="00EF0D0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F0D0B" w:rsidRDefault="00EF0D0B" w:rsidP="00EF0D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>Лот 1.</w:t>
      </w:r>
      <w:r w:rsidRPr="00EF0D0B">
        <w:rPr>
          <w:rFonts w:ascii="Times New Roman" w:hAnsi="Times New Roman"/>
          <w:sz w:val="28"/>
          <w:szCs w:val="28"/>
          <w:lang w:val="ru-RU" w:eastAsia="en-US"/>
        </w:rPr>
        <w:t xml:space="preserve">  </w:t>
      </w:r>
      <w:r w:rsidR="005C3302">
        <w:rPr>
          <w:rFonts w:ascii="Times New Roman" w:hAnsi="Times New Roman"/>
          <w:sz w:val="28"/>
          <w:szCs w:val="28"/>
          <w:lang w:val="ru-RU"/>
        </w:rPr>
        <w:t>4 080</w:t>
      </w:r>
      <w:r w:rsidRPr="00EF0D0B">
        <w:rPr>
          <w:rFonts w:ascii="Times New Roman" w:hAnsi="Times New Roman"/>
          <w:sz w:val="28"/>
          <w:szCs w:val="28"/>
          <w:lang w:val="ru-RU" w:eastAsia="en-US"/>
        </w:rPr>
        <w:t>,0 (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четыре</w:t>
      </w:r>
      <w:r w:rsidRPr="00EF0D0B">
        <w:rPr>
          <w:rFonts w:ascii="Times New Roman" w:hAnsi="Times New Roman"/>
          <w:sz w:val="28"/>
          <w:szCs w:val="28"/>
          <w:lang w:val="ru-RU" w:eastAsia="en-US"/>
        </w:rPr>
        <w:t xml:space="preserve"> тысяч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и</w:t>
      </w:r>
      <w:r w:rsidRPr="00EF0D0B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восемьдесят</w:t>
      </w:r>
      <w:r w:rsidRPr="00EF0D0B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копеек).</w:t>
      </w:r>
    </w:p>
    <w:p w:rsidR="00EF0D0B" w:rsidRDefault="00EF0D0B" w:rsidP="00EF0D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2. 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2 511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0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(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две тысячи пятьсот одиннадцать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рублей 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00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копе</w:t>
      </w:r>
      <w:r w:rsidR="005C3302">
        <w:rPr>
          <w:rFonts w:ascii="Times New Roman" w:hAnsi="Times New Roman"/>
          <w:sz w:val="28"/>
          <w:szCs w:val="28"/>
          <w:lang w:val="ru-RU" w:eastAsia="en-US"/>
        </w:rPr>
        <w:t>е</w:t>
      </w:r>
      <w:r>
        <w:rPr>
          <w:rFonts w:ascii="Times New Roman" w:hAnsi="Times New Roman"/>
          <w:sz w:val="28"/>
          <w:szCs w:val="28"/>
          <w:lang w:val="ru-RU" w:eastAsia="en-US"/>
        </w:rPr>
        <w:t>к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).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3. </w:t>
      </w:r>
      <w:r>
        <w:rPr>
          <w:rFonts w:ascii="Times New Roman" w:hAnsi="Times New Roman"/>
          <w:sz w:val="28"/>
          <w:szCs w:val="28"/>
          <w:lang w:val="ru-RU" w:eastAsia="en-US"/>
        </w:rPr>
        <w:t>4 665</w:t>
      </w:r>
      <w:r w:rsidRPr="00FD2D7A">
        <w:rPr>
          <w:rFonts w:ascii="Times New Roman" w:hAnsi="Times New Roman"/>
          <w:sz w:val="28"/>
          <w:szCs w:val="28"/>
          <w:lang w:val="ru-RU" w:eastAsia="en-US"/>
        </w:rPr>
        <w:t>,0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(четыре тысячи шестьсот шестьдесят пять рублей 00 копеек).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4. </w:t>
      </w:r>
      <w:r>
        <w:rPr>
          <w:rFonts w:ascii="Times New Roman" w:hAnsi="Times New Roman"/>
          <w:sz w:val="28"/>
          <w:szCs w:val="28"/>
          <w:lang w:val="ru-RU" w:eastAsia="en-US"/>
        </w:rPr>
        <w:t>591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>
        <w:rPr>
          <w:rFonts w:ascii="Times New Roman" w:hAnsi="Times New Roman"/>
          <w:sz w:val="28"/>
          <w:szCs w:val="28"/>
          <w:lang w:val="ru-RU" w:eastAsia="en-US"/>
        </w:rPr>
        <w:t>0 (пятьсот девяносто один рубль 00 копеек).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5. </w:t>
      </w:r>
      <w:r>
        <w:rPr>
          <w:rFonts w:ascii="Times New Roman" w:hAnsi="Times New Roman"/>
          <w:sz w:val="28"/>
          <w:szCs w:val="28"/>
          <w:lang w:val="ru-RU" w:eastAsia="en-US"/>
        </w:rPr>
        <w:t>8 190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,0 (</w:t>
      </w:r>
      <w:r>
        <w:rPr>
          <w:rFonts w:ascii="Times New Roman" w:hAnsi="Times New Roman"/>
          <w:sz w:val="28"/>
          <w:szCs w:val="28"/>
          <w:lang w:val="ru-RU" w:eastAsia="en-US"/>
        </w:rPr>
        <w:t>восемь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 xml:space="preserve"> тысяч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сто девяносто 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рублей 00 копеек)</w:t>
      </w:r>
      <w:r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1F0965" w:rsidRPr="001F0965" w:rsidRDefault="001F0965" w:rsidP="001F096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6. </w:t>
      </w:r>
      <w:r w:rsidRPr="001F0965">
        <w:rPr>
          <w:rFonts w:ascii="Times New Roman" w:hAnsi="Times New Roman"/>
          <w:sz w:val="28"/>
          <w:szCs w:val="28"/>
          <w:lang w:val="ru-RU"/>
        </w:rPr>
        <w:t>8400, 0 (восемь тысяч четыреста) рублей</w:t>
      </w:r>
      <w:r w:rsidRPr="001F0965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9020CC" w:rsidRPr="009020CC" w:rsidRDefault="009020CC" w:rsidP="009020CC">
      <w:pPr>
        <w:tabs>
          <w:tab w:val="left" w:pos="0"/>
          <w:tab w:val="left" w:pos="993"/>
          <w:tab w:val="left" w:pos="126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bCs/>
          <w:sz w:val="28"/>
          <w:szCs w:val="28"/>
          <w:lang w:val="ru-RU"/>
        </w:rPr>
        <w:t xml:space="preserve">5. Форма заявки на участие в аукционе, </w:t>
      </w:r>
      <w:r w:rsidRPr="009020CC">
        <w:rPr>
          <w:rFonts w:ascii="Times New Roman" w:hAnsi="Times New Roman"/>
          <w:b/>
          <w:bCs/>
          <w:iCs/>
          <w:sz w:val="28"/>
          <w:szCs w:val="28"/>
          <w:lang w:val="ru-RU"/>
        </w:rPr>
        <w:t>порядок</w:t>
      </w:r>
      <w:r w:rsidRPr="009020C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приема, адрес места приема, дата и время начала и окончания приема заявок на участие в аукционе. </w:t>
      </w:r>
    </w:p>
    <w:p w:rsidR="009020CC" w:rsidRPr="009020CC" w:rsidRDefault="009020CC" w:rsidP="009020CC">
      <w:pPr>
        <w:tabs>
          <w:tab w:val="left" w:pos="567"/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Для участия в аукционе заявитель представляет организатору аукциона (лично или через своего полномочного представителя) в установленный                         в извещении о проведен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>кциона срок:</w:t>
      </w:r>
    </w:p>
    <w:p w:rsidR="009020CC" w:rsidRPr="009020CC" w:rsidRDefault="009020CC" w:rsidP="009020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 xml:space="preserve">-  </w:t>
      </w:r>
      <w:bookmarkStart w:id="7" w:name="OLE_LINK10"/>
      <w:bookmarkStart w:id="8" w:name="OLE_LINK11"/>
      <w:r w:rsidRPr="009020CC">
        <w:rPr>
          <w:rFonts w:ascii="Times New Roman" w:hAnsi="Times New Roman"/>
          <w:sz w:val="28"/>
          <w:szCs w:val="28"/>
          <w:lang w:val="ru-RU"/>
        </w:rPr>
        <w:t>заявку на участие в аукционе (Форма заявки размещена на официальном сайте Российской Федерации (</w:t>
      </w:r>
      <w:hyperlink r:id="rId4" w:history="1">
        <w:r w:rsidRPr="009020CC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torgi</w:t>
        </w:r>
        <w:proofErr w:type="spellEnd"/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gov</w:t>
        </w:r>
        <w:proofErr w:type="spellEnd"/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020CC">
        <w:rPr>
          <w:rFonts w:ascii="Times New Roman" w:hAnsi="Times New Roman"/>
          <w:sz w:val="28"/>
          <w:szCs w:val="28"/>
          <w:lang w:val="ru-RU"/>
        </w:rPr>
        <w:t>)</w:t>
      </w:r>
      <w:bookmarkEnd w:id="7"/>
      <w:bookmarkEnd w:id="8"/>
      <w:r w:rsidRPr="009020CC">
        <w:rPr>
          <w:rFonts w:ascii="Times New Roman" w:hAnsi="Times New Roman"/>
          <w:sz w:val="28"/>
          <w:szCs w:val="28"/>
          <w:lang w:val="ru-RU"/>
        </w:rPr>
        <w:t xml:space="preserve"> настоящего извещения);</w:t>
      </w:r>
    </w:p>
    <w:p w:rsidR="009020CC" w:rsidRPr="009020CC" w:rsidRDefault="009020CC" w:rsidP="009020C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0CC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9020CC" w:rsidRPr="009020CC" w:rsidRDefault="009020CC" w:rsidP="009020C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0CC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9020CC" w:rsidRPr="009020CC" w:rsidRDefault="009020CC" w:rsidP="009020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020CC" w:rsidRPr="009020CC" w:rsidRDefault="009020CC" w:rsidP="009020CC">
      <w:pPr>
        <w:tabs>
          <w:tab w:val="left" w:pos="567"/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 Один заявитель вправе подать только одну заявку. Заявка, поступившая по истечении срока ее приема, возвращается в день                                  ее поступления заявителю.</w:t>
      </w:r>
    </w:p>
    <w:p w:rsidR="009020CC" w:rsidRPr="009020CC" w:rsidRDefault="009020CC" w:rsidP="009020CC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OLE_LINK8"/>
      <w:bookmarkStart w:id="10" w:name="OLE_LINK9"/>
      <w:r w:rsidRPr="009020CC">
        <w:rPr>
          <w:rFonts w:ascii="Times New Roman" w:hAnsi="Times New Roman"/>
          <w:sz w:val="28"/>
          <w:szCs w:val="28"/>
          <w:lang w:val="ru-RU"/>
        </w:rPr>
        <w:t xml:space="preserve">Заявки с прилагаемыми к ним документами принимаются организатором аукциона с 08.00 до 16.00 часов по местному времени (перерыв с 13.00 </w:t>
      </w:r>
      <w:r w:rsidRPr="009020CC">
        <w:rPr>
          <w:rFonts w:ascii="Times New Roman" w:hAnsi="Times New Roman"/>
          <w:sz w:val="28"/>
          <w:szCs w:val="28"/>
          <w:lang w:val="ru-RU"/>
        </w:rPr>
        <w:br/>
        <w:t xml:space="preserve">до 14.00) в рабочие дни, по адресу: пгт Ольга, ул. Ленинская, 8, 3 этаж, </w:t>
      </w:r>
      <w:proofErr w:type="spellStart"/>
      <w:r w:rsidRPr="009020CC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9020CC">
        <w:rPr>
          <w:rFonts w:ascii="Times New Roman" w:hAnsi="Times New Roman"/>
          <w:sz w:val="28"/>
          <w:szCs w:val="28"/>
          <w:lang w:val="ru-RU"/>
        </w:rPr>
        <w:t>. 37/2.</w:t>
      </w:r>
    </w:p>
    <w:bookmarkEnd w:id="9"/>
    <w:bookmarkEnd w:id="10"/>
    <w:p w:rsidR="009020CC" w:rsidRPr="009020CC" w:rsidRDefault="009020CC" w:rsidP="009020C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Д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 xml:space="preserve">ата и время начала приема заявок: </w:t>
      </w:r>
      <w:r w:rsidR="001F0965">
        <w:rPr>
          <w:rFonts w:ascii="Times New Roman" w:hAnsi="Times New Roman"/>
          <w:bCs/>
          <w:sz w:val="28"/>
          <w:szCs w:val="28"/>
          <w:lang w:val="ru-RU"/>
        </w:rPr>
        <w:t>1</w:t>
      </w:r>
      <w:r w:rsidR="00F54733"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F0965">
        <w:rPr>
          <w:rFonts w:ascii="Times New Roman" w:hAnsi="Times New Roman"/>
          <w:bCs/>
          <w:sz w:val="28"/>
          <w:szCs w:val="28"/>
          <w:lang w:val="ru-RU"/>
        </w:rPr>
        <w:t>07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 xml:space="preserve">.2020 в 08.00 часов 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br/>
        <w:t>по местному времени.</w:t>
      </w:r>
    </w:p>
    <w:p w:rsidR="009020CC" w:rsidRPr="009020CC" w:rsidRDefault="009020CC" w:rsidP="009020C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Д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 xml:space="preserve">ата и время окончания приема заявок: </w:t>
      </w:r>
      <w:r w:rsidR="001F0965">
        <w:rPr>
          <w:rFonts w:ascii="Times New Roman" w:hAnsi="Times New Roman"/>
          <w:bCs/>
          <w:sz w:val="28"/>
          <w:szCs w:val="28"/>
          <w:lang w:val="ru-RU"/>
        </w:rPr>
        <w:t>04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>.0</w:t>
      </w:r>
      <w:r w:rsidR="001F0965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9020CC">
        <w:rPr>
          <w:rFonts w:ascii="Times New Roman" w:hAnsi="Times New Roman"/>
          <w:bCs/>
          <w:sz w:val="28"/>
          <w:szCs w:val="28"/>
          <w:lang w:val="ru-RU"/>
        </w:rPr>
        <w:t>.2020 в 16.00 часов по местному времени.</w:t>
      </w:r>
    </w:p>
    <w:p w:rsidR="009020CC" w:rsidRDefault="009020CC" w:rsidP="009020C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6. Информация о задатке, порядке его внесения и возврата.</w:t>
      </w:r>
    </w:p>
    <w:p w:rsidR="00AC7177" w:rsidRDefault="00AC7177" w:rsidP="00AC717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Размер задатка составляет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1. </w:t>
      </w:r>
      <w:r>
        <w:rPr>
          <w:rFonts w:ascii="Times New Roman" w:hAnsi="Times New Roman"/>
          <w:sz w:val="28"/>
          <w:szCs w:val="28"/>
          <w:lang w:val="ru-RU" w:eastAsia="en-US"/>
        </w:rPr>
        <w:t>27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2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00,0 (</w:t>
      </w:r>
      <w:r>
        <w:rPr>
          <w:rFonts w:ascii="Times New Roman" w:hAnsi="Times New Roman"/>
          <w:sz w:val="28"/>
          <w:szCs w:val="28"/>
          <w:lang w:val="ru-RU" w:eastAsia="en-US"/>
        </w:rPr>
        <w:t>двадцать семь тысяч двести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копеек).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2. </w:t>
      </w:r>
      <w:r>
        <w:rPr>
          <w:rFonts w:ascii="Times New Roman" w:hAnsi="Times New Roman"/>
          <w:sz w:val="28"/>
          <w:szCs w:val="28"/>
          <w:lang w:val="ru-RU" w:eastAsia="en-US"/>
        </w:rPr>
        <w:t>16 740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0 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(</w:t>
      </w:r>
      <w:r>
        <w:rPr>
          <w:rFonts w:ascii="Times New Roman" w:hAnsi="Times New Roman"/>
          <w:sz w:val="28"/>
          <w:szCs w:val="28"/>
          <w:lang w:val="ru-RU" w:eastAsia="en-US"/>
        </w:rPr>
        <w:t>шестнадцать тысяч семьсот сорок рублей 00 копеек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).</w:t>
      </w:r>
    </w:p>
    <w:p w:rsidR="005C3302" w:rsidRPr="000B424B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0B424B"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3. </w:t>
      </w:r>
      <w:r w:rsidR="00825363">
        <w:rPr>
          <w:rFonts w:ascii="Times New Roman" w:hAnsi="Times New Roman"/>
          <w:sz w:val="28"/>
          <w:szCs w:val="28"/>
          <w:lang w:val="ru-RU" w:eastAsia="en-US"/>
        </w:rPr>
        <w:t>31 100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>,0 (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 xml:space="preserve">тридцать одна 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>тысяч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>а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>сто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копеек).</w:t>
      </w:r>
    </w:p>
    <w:p w:rsidR="005C3302" w:rsidRPr="000B424B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val="ru-RU" w:eastAsia="en-US"/>
        </w:rPr>
      </w:pPr>
      <w:r w:rsidRPr="000B424B"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4.  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>3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>94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>0,0 (</w:t>
      </w:r>
      <w:r w:rsidR="000B424B" w:rsidRPr="000B424B">
        <w:rPr>
          <w:rFonts w:ascii="Times New Roman" w:hAnsi="Times New Roman"/>
          <w:sz w:val="28"/>
          <w:szCs w:val="28"/>
          <w:lang w:val="ru-RU" w:eastAsia="en-US"/>
        </w:rPr>
        <w:t>три тысячи сорок</w:t>
      </w:r>
      <w:r w:rsidRPr="000B424B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копеек).</w:t>
      </w:r>
    </w:p>
    <w:p w:rsidR="005C3302" w:rsidRDefault="005C3302" w:rsidP="005C33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5. </w:t>
      </w:r>
      <w:r w:rsidR="000B424B">
        <w:rPr>
          <w:rFonts w:ascii="Times New Roman" w:hAnsi="Times New Roman"/>
          <w:sz w:val="28"/>
          <w:szCs w:val="28"/>
          <w:lang w:val="ru-RU" w:eastAsia="en-US"/>
        </w:rPr>
        <w:t>54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0B424B">
        <w:rPr>
          <w:rFonts w:ascii="Times New Roman" w:hAnsi="Times New Roman"/>
          <w:sz w:val="28"/>
          <w:szCs w:val="28"/>
          <w:lang w:val="ru-RU" w:eastAsia="en-US"/>
        </w:rPr>
        <w:t>600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>,0 (</w:t>
      </w:r>
      <w:r w:rsidR="000B424B">
        <w:rPr>
          <w:rFonts w:ascii="Times New Roman" w:hAnsi="Times New Roman"/>
          <w:sz w:val="28"/>
          <w:szCs w:val="28"/>
          <w:lang w:val="ru-RU" w:eastAsia="en-US"/>
        </w:rPr>
        <w:t>пятьдесят четыре тысячи шестьсот</w:t>
      </w:r>
      <w:r w:rsidRPr="0040382F">
        <w:rPr>
          <w:rFonts w:ascii="Times New Roman" w:hAnsi="Times New Roman"/>
          <w:sz w:val="28"/>
          <w:szCs w:val="28"/>
          <w:lang w:val="ru-RU" w:eastAsia="en-US"/>
        </w:rPr>
        <w:t xml:space="preserve"> рублей 00 копеек)</w:t>
      </w:r>
      <w:r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AC7177" w:rsidRPr="0040382F" w:rsidRDefault="001F0965" w:rsidP="00AC717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Лот 6. </w:t>
      </w:r>
      <w:r w:rsidRPr="00A1614E">
        <w:rPr>
          <w:rFonts w:ascii="Times New Roman" w:hAnsi="Times New Roman"/>
          <w:sz w:val="28"/>
          <w:szCs w:val="28"/>
          <w:lang w:val="ru-RU"/>
        </w:rPr>
        <w:t>56000,0 (пятьдесят шесть тысяч) рублей</w:t>
      </w:r>
      <w:r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Задаток засчитывается в счет арендной платы за первый год использования земельного участка.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 xml:space="preserve">Заявитель перечисляет задаток на 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>/счет организатора аукциона</w:t>
      </w:r>
      <w:r w:rsidRPr="009020C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020CC" w:rsidRPr="009020CC" w:rsidRDefault="00366C2F" w:rsidP="009020C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 № 20 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>УФК по Приморскому краю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 xml:space="preserve">  ИНН 2523001210/КПП 251501001, ОКТМО 05628000, </w:t>
      </w:r>
      <w:proofErr w:type="spellStart"/>
      <w:proofErr w:type="gramStart"/>
      <w:r w:rsidR="009020CC" w:rsidRPr="009020CC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9020CC" w:rsidRPr="009020CC">
        <w:rPr>
          <w:rFonts w:ascii="Times New Roman" w:hAnsi="Times New Roman"/>
          <w:sz w:val="28"/>
          <w:szCs w:val="28"/>
          <w:lang w:val="ru-RU"/>
        </w:rPr>
        <w:t>/с</w:t>
      </w:r>
      <w:r>
        <w:rPr>
          <w:rFonts w:ascii="Times New Roman" w:hAnsi="Times New Roman"/>
          <w:sz w:val="28"/>
          <w:szCs w:val="28"/>
          <w:lang w:val="ru-RU"/>
        </w:rPr>
        <w:t xml:space="preserve"> 402 04 810 405 070 000 198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0CC" w:rsidRPr="009020CC">
        <w:rPr>
          <w:rFonts w:ascii="Times New Roman" w:hAnsi="Times New Roman"/>
          <w:snapToGrid w:val="0"/>
          <w:sz w:val="28"/>
          <w:szCs w:val="28"/>
          <w:lang w:val="ru-RU"/>
        </w:rPr>
        <w:t>в Дальневосточное ГУ Банка России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>, БИК 040507001</w:t>
      </w:r>
      <w:r w:rsidR="009020CC" w:rsidRPr="009020CC">
        <w:rPr>
          <w:rFonts w:ascii="Times New Roman" w:hAnsi="Times New Roman"/>
          <w:snapToGrid w:val="0"/>
          <w:sz w:val="28"/>
          <w:szCs w:val="28"/>
          <w:lang w:val="ru-RU"/>
        </w:rPr>
        <w:t xml:space="preserve">, код 963 </w:t>
      </w:r>
      <w:r w:rsidR="009020CC" w:rsidRPr="009020CC">
        <w:rPr>
          <w:rFonts w:ascii="Times New Roman" w:hAnsi="Times New Roman"/>
          <w:sz w:val="28"/>
          <w:szCs w:val="28"/>
          <w:lang w:val="ru-RU"/>
        </w:rPr>
        <w:t>1 11 05013 05 0000 120</w:t>
      </w:r>
      <w:r w:rsidR="009020CC" w:rsidRPr="009020CC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9020CC" w:rsidRPr="00C1222C" w:rsidRDefault="009020CC" w:rsidP="009020CC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22C">
        <w:rPr>
          <w:rFonts w:ascii="Times New Roman" w:hAnsi="Times New Roman"/>
          <w:sz w:val="28"/>
          <w:szCs w:val="28"/>
          <w:lang w:val="ru-RU"/>
        </w:rPr>
        <w:lastRenderedPageBreak/>
        <w:t xml:space="preserve">Задаток должен поступить в полном объеме на указанный счет в срок </w:t>
      </w:r>
      <w:r w:rsidR="00F02A09">
        <w:rPr>
          <w:rFonts w:ascii="Times New Roman" w:hAnsi="Times New Roman"/>
          <w:sz w:val="28"/>
          <w:szCs w:val="28"/>
          <w:lang w:val="ru-RU"/>
        </w:rPr>
        <w:t>до</w:t>
      </w:r>
      <w:r w:rsidRPr="00C122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965">
        <w:rPr>
          <w:rFonts w:ascii="Times New Roman" w:hAnsi="Times New Roman"/>
          <w:color w:val="000066"/>
          <w:sz w:val="28"/>
          <w:szCs w:val="28"/>
          <w:lang w:val="ru-RU"/>
        </w:rPr>
        <w:t>04</w:t>
      </w:r>
      <w:r w:rsidRPr="00C1222C">
        <w:rPr>
          <w:rFonts w:ascii="Times New Roman" w:hAnsi="Times New Roman"/>
          <w:color w:val="000066"/>
          <w:sz w:val="28"/>
          <w:szCs w:val="28"/>
          <w:lang w:val="ru-RU"/>
        </w:rPr>
        <w:t>.</w:t>
      </w:r>
      <w:r w:rsidR="001F0965">
        <w:rPr>
          <w:rFonts w:ascii="Times New Roman" w:hAnsi="Times New Roman"/>
          <w:color w:val="000066"/>
          <w:sz w:val="28"/>
          <w:szCs w:val="28"/>
          <w:lang w:val="ru-RU"/>
        </w:rPr>
        <w:t>08</w:t>
      </w:r>
      <w:r w:rsidRPr="00C1222C">
        <w:rPr>
          <w:rFonts w:ascii="Times New Roman" w:hAnsi="Times New Roman"/>
          <w:color w:val="000066"/>
          <w:sz w:val="28"/>
          <w:szCs w:val="28"/>
          <w:lang w:val="ru-RU"/>
        </w:rPr>
        <w:t>.20</w:t>
      </w:r>
      <w:r w:rsidRPr="009020CC">
        <w:rPr>
          <w:rFonts w:ascii="Times New Roman" w:hAnsi="Times New Roman"/>
          <w:color w:val="000066"/>
          <w:sz w:val="28"/>
          <w:szCs w:val="28"/>
          <w:lang w:val="ru-RU"/>
        </w:rPr>
        <w:t>20</w:t>
      </w:r>
      <w:r w:rsidRPr="00C1222C">
        <w:rPr>
          <w:rFonts w:ascii="Times New Roman" w:hAnsi="Times New Roman"/>
          <w:sz w:val="28"/>
          <w:szCs w:val="28"/>
          <w:lang w:val="ru-RU"/>
        </w:rPr>
        <w:t xml:space="preserve"> включительно. </w:t>
      </w:r>
    </w:p>
    <w:p w:rsidR="009020CC" w:rsidRPr="009020CC" w:rsidRDefault="009020CC" w:rsidP="009020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 xml:space="preserve">Документом, подтверждающим поступление задатка на счет организатора аукциона, является выписка с этого счета. В случае </w:t>
      </w:r>
      <w:proofErr w:type="spellStart"/>
      <w:r w:rsidRPr="009020CC">
        <w:rPr>
          <w:rFonts w:ascii="Times New Roman" w:hAnsi="Times New Roman"/>
          <w:sz w:val="28"/>
          <w:szCs w:val="28"/>
          <w:lang w:val="ru-RU"/>
        </w:rPr>
        <w:t>непоступления</w:t>
      </w:r>
      <w:proofErr w:type="spellEnd"/>
      <w:r w:rsidRPr="009020CC">
        <w:rPr>
          <w:rFonts w:ascii="Times New Roman" w:hAnsi="Times New Roman"/>
          <w:sz w:val="28"/>
          <w:szCs w:val="28"/>
          <w:lang w:val="ru-RU"/>
        </w:rPr>
        <w:t xml:space="preserve"> в указанный срок суммы задатка на счет организатора аукциона, обязательства заявителя по внесению задатка считаются неисполненными, заявитель к участию в аукционе не допускается.</w:t>
      </w:r>
    </w:p>
    <w:p w:rsidR="009020CC" w:rsidRPr="009020CC" w:rsidRDefault="009020CC" w:rsidP="009020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 xml:space="preserve">В случае отказа организатора от проведения аукциона, задатки возвращаются заявителям, в течение трех рабочих дней со дня принятия данного решения. 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Победителю аукциона или  иному лицу, с которым заключается договор аренды земельного участка, задаток засчитывается в счет арендной платы за него. Лицам, которые в установленный законодательством срок отказались подписать договор аренды земельного участка</w:t>
      </w:r>
      <w:r w:rsidR="00C1222C">
        <w:rPr>
          <w:rFonts w:ascii="Times New Roman" w:hAnsi="Times New Roman"/>
          <w:sz w:val="28"/>
          <w:szCs w:val="28"/>
          <w:lang w:val="ru-RU"/>
        </w:rPr>
        <w:t>,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задатки не возвращаются.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7. Организатор аукциона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на основании решения уполномоченного органа вправе отказаться от проведения аукциона в порядке и сроки, установленные  земельным законодательством.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8. Победитель аукциона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лицо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 xml:space="preserve"> которому для подписания направлены проекты договора аренды земельного участка в течение тридцати дней со дня его направления, должен подписать их и представить  организатору аукциона.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В случае  уклонения  от подписания указанн</w:t>
      </w:r>
      <w:r w:rsidR="00C1222C">
        <w:rPr>
          <w:rFonts w:ascii="Times New Roman" w:hAnsi="Times New Roman"/>
          <w:sz w:val="28"/>
          <w:szCs w:val="28"/>
          <w:lang w:val="ru-RU"/>
        </w:rPr>
        <w:t>ого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C1222C">
        <w:rPr>
          <w:rFonts w:ascii="Times New Roman" w:hAnsi="Times New Roman"/>
          <w:sz w:val="28"/>
          <w:szCs w:val="28"/>
          <w:lang w:val="ru-RU"/>
        </w:rPr>
        <w:t>а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сведения о данном лице будут внесены в Реестр недобросовестных участников аукциона (после принятия соответствующего подзаконного акта). </w:t>
      </w:r>
    </w:p>
    <w:p w:rsidR="009020CC" w:rsidRPr="009020CC" w:rsidRDefault="009020CC" w:rsidP="009020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0CC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 xml:space="preserve">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020CC" w:rsidRPr="009020CC" w:rsidRDefault="009020CC" w:rsidP="009020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0CC">
        <w:rPr>
          <w:rFonts w:ascii="Times New Roman" w:hAnsi="Times New Roman"/>
          <w:sz w:val="28"/>
          <w:szCs w:val="28"/>
          <w:lang w:val="ru-RU"/>
        </w:rPr>
        <w:t>С лицом, подавшим единственную заявку на участие в аукционе, а также с заявителем, признанным единственным участником аукциона, договор аренды земельного участка заключается по начальной цене предмета аукциона.</w:t>
      </w:r>
    </w:p>
    <w:p w:rsidR="009020CC" w:rsidRPr="009020CC" w:rsidRDefault="009020CC" w:rsidP="009020CC">
      <w:pPr>
        <w:suppressAutoHyphens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0CC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9020CC">
        <w:rPr>
          <w:rFonts w:ascii="Times New Roman" w:hAnsi="Times New Roman"/>
          <w:sz w:val="28"/>
          <w:szCs w:val="28"/>
          <w:lang w:val="ru-RU"/>
        </w:rPr>
        <w:t xml:space="preserve"> Ознакомиться с информацией о проведен</w:t>
      </w:r>
      <w:proofErr w:type="gramStart"/>
      <w:r w:rsidRPr="009020CC"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 w:rsidRPr="009020CC">
        <w:rPr>
          <w:rFonts w:ascii="Times New Roman" w:hAnsi="Times New Roman"/>
          <w:sz w:val="28"/>
          <w:szCs w:val="28"/>
          <w:lang w:val="ru-RU"/>
        </w:rPr>
        <w:t xml:space="preserve">кциона можно </w:t>
      </w:r>
      <w:r w:rsidRPr="009020C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месту приема заявок в часы приема заявок по адресу, указанному в пункте 5 настоящего извещения, на </w:t>
      </w:r>
      <w:r w:rsidRPr="009020CC">
        <w:rPr>
          <w:rFonts w:ascii="Times New Roman" w:hAnsi="Times New Roman"/>
          <w:sz w:val="28"/>
          <w:szCs w:val="28"/>
          <w:lang w:val="ru-RU"/>
        </w:rPr>
        <w:t>официальном сайте Российской Федерации (</w:t>
      </w:r>
      <w:hyperlink r:id="rId5" w:history="1">
        <w:r w:rsidRPr="009020CC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torgi</w:t>
        </w:r>
        <w:proofErr w:type="spellEnd"/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gov</w:t>
        </w:r>
        <w:proofErr w:type="spellEnd"/>
        <w:r w:rsidRPr="009020C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20C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020CC">
        <w:rPr>
          <w:rFonts w:ascii="Times New Roman" w:hAnsi="Times New Roman"/>
          <w:sz w:val="28"/>
          <w:szCs w:val="28"/>
          <w:lang w:val="ru-RU"/>
        </w:rPr>
        <w:t>)</w:t>
      </w:r>
      <w:r w:rsidRPr="009020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20CC" w:rsidRDefault="009020CC" w:rsidP="009020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20CC" w:rsidSect="00352B97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20CC"/>
    <w:rsid w:val="00001F96"/>
    <w:rsid w:val="000B424B"/>
    <w:rsid w:val="000C208D"/>
    <w:rsid w:val="00145EB3"/>
    <w:rsid w:val="00185BEB"/>
    <w:rsid w:val="001F0965"/>
    <w:rsid w:val="00281A16"/>
    <w:rsid w:val="002A72B8"/>
    <w:rsid w:val="002D7FF8"/>
    <w:rsid w:val="00352B97"/>
    <w:rsid w:val="00365058"/>
    <w:rsid w:val="00366C2F"/>
    <w:rsid w:val="00376602"/>
    <w:rsid w:val="0040382F"/>
    <w:rsid w:val="0042042B"/>
    <w:rsid w:val="005C3302"/>
    <w:rsid w:val="005E1346"/>
    <w:rsid w:val="005E46D8"/>
    <w:rsid w:val="00642991"/>
    <w:rsid w:val="006E4001"/>
    <w:rsid w:val="007E5466"/>
    <w:rsid w:val="00812BA7"/>
    <w:rsid w:val="00825363"/>
    <w:rsid w:val="008F0C52"/>
    <w:rsid w:val="009020CC"/>
    <w:rsid w:val="009B01DC"/>
    <w:rsid w:val="00A16459"/>
    <w:rsid w:val="00A34192"/>
    <w:rsid w:val="00A4725D"/>
    <w:rsid w:val="00AC7177"/>
    <w:rsid w:val="00B156C4"/>
    <w:rsid w:val="00B4416E"/>
    <w:rsid w:val="00BC2A7E"/>
    <w:rsid w:val="00BE6B22"/>
    <w:rsid w:val="00C1222C"/>
    <w:rsid w:val="00DC2531"/>
    <w:rsid w:val="00EA25EF"/>
    <w:rsid w:val="00EF0D0B"/>
    <w:rsid w:val="00F02A09"/>
    <w:rsid w:val="00F07AA3"/>
    <w:rsid w:val="00F54733"/>
    <w:rsid w:val="00FD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C"/>
    <w:pPr>
      <w:jc w:val="left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20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020CC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a3">
    <w:name w:val="Plain Text"/>
    <w:basedOn w:val="a"/>
    <w:link w:val="a4"/>
    <w:uiPriority w:val="99"/>
    <w:rsid w:val="009020CC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9020CC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uiPriority w:val="99"/>
    <w:rsid w:val="009020CC"/>
    <w:rPr>
      <w:rFonts w:cs="Times New Roman"/>
      <w:color w:val="0000FF"/>
      <w:u w:val="single"/>
    </w:rPr>
  </w:style>
  <w:style w:type="paragraph" w:customStyle="1" w:styleId="ConsPlusNormal">
    <w:name w:val="ConsPlusNormal"/>
    <w:rsid w:val="009020C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Лисняк</dc:creator>
  <cp:lastModifiedBy>Чевтаева</cp:lastModifiedBy>
  <cp:revision>5</cp:revision>
  <cp:lastPrinted>2020-03-14T04:31:00Z</cp:lastPrinted>
  <dcterms:created xsi:type="dcterms:W3CDTF">2020-03-14T04:44:00Z</dcterms:created>
  <dcterms:modified xsi:type="dcterms:W3CDTF">2020-07-07T01:03:00Z</dcterms:modified>
</cp:coreProperties>
</file>