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8FA2" w14:textId="77777777" w:rsidR="000915D1" w:rsidRDefault="000915D1" w:rsidP="001A029B">
      <w:pPr>
        <w:jc w:val="center"/>
        <w:rPr>
          <w:bCs/>
          <w:sz w:val="28"/>
          <w:szCs w:val="28"/>
        </w:rPr>
      </w:pPr>
    </w:p>
    <w:p w14:paraId="339E5C52" w14:textId="42F70041" w:rsidR="001A029B" w:rsidRDefault="001A029B" w:rsidP="001A029B">
      <w:pPr>
        <w:jc w:val="center"/>
        <w:rPr>
          <w:b/>
          <w:bCs/>
        </w:rPr>
      </w:pPr>
      <w:r w:rsidRPr="00834F8D">
        <w:rPr>
          <w:b/>
          <w:bCs/>
          <w:noProof/>
        </w:rPr>
        <w:drawing>
          <wp:inline distT="0" distB="0" distL="0" distR="0" wp14:anchorId="20A34BC4" wp14:editId="78C5450D">
            <wp:extent cx="643890" cy="753745"/>
            <wp:effectExtent l="0" t="0" r="3810" b="825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87F84" w14:textId="77777777" w:rsidR="001A029B" w:rsidRDefault="001A029B" w:rsidP="001A029B">
      <w:pPr>
        <w:jc w:val="center"/>
        <w:rPr>
          <w:b/>
          <w:bCs/>
        </w:rPr>
      </w:pPr>
    </w:p>
    <w:p w14:paraId="4150E0F7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ДУМА</w:t>
      </w:r>
    </w:p>
    <w:p w14:paraId="56D340CA" w14:textId="77777777" w:rsidR="001A029B" w:rsidRPr="00CC1B6D" w:rsidRDefault="001A029B" w:rsidP="001A029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ОЛЬГИНСКОГО МУНИЦИПАЛЬНОГО РАЙОНА</w:t>
      </w:r>
    </w:p>
    <w:p w14:paraId="01697627" w14:textId="77777777" w:rsidR="001A029B" w:rsidRPr="00CC1B6D" w:rsidRDefault="001A029B" w:rsidP="001A029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ПРИМОРСКОГО КРАЯ</w:t>
      </w:r>
    </w:p>
    <w:p w14:paraId="45E677CE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</w:p>
    <w:p w14:paraId="358EF82C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  <w:r w:rsidRPr="00CC1B6D">
        <w:rPr>
          <w:b/>
          <w:sz w:val="28"/>
          <w:szCs w:val="28"/>
        </w:rPr>
        <w:t>РЕШЕНИЕ</w:t>
      </w:r>
    </w:p>
    <w:p w14:paraId="48D38939" w14:textId="77777777" w:rsidR="001A029B" w:rsidRPr="00CC1B6D" w:rsidRDefault="001A029B" w:rsidP="001A029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5101"/>
        <w:gridCol w:w="509"/>
        <w:gridCol w:w="1174"/>
      </w:tblGrid>
      <w:tr w:rsidR="001A029B" w:rsidRPr="00CC1B6D" w14:paraId="0DE7D3FD" w14:textId="77777777" w:rsidTr="00AB669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4365B" w14:textId="51CB9951" w:rsidR="001A029B" w:rsidRPr="00CC1B6D" w:rsidRDefault="00AB669A" w:rsidP="00833916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 февраля 2022 года</w:t>
            </w:r>
          </w:p>
        </w:tc>
        <w:tc>
          <w:tcPr>
            <w:tcW w:w="5101" w:type="dxa"/>
          </w:tcPr>
          <w:p w14:paraId="31E63B6B" w14:textId="7B193A02" w:rsidR="001A029B" w:rsidRPr="00CC1B6D" w:rsidRDefault="00AB669A" w:rsidP="00AB669A">
            <w:pPr>
              <w:widowControl w:val="0"/>
              <w:autoSpaceDE w:val="0"/>
              <w:autoSpaceDN w:val="0"/>
              <w:adjustRightInd w:val="0"/>
              <w:ind w:left="-295"/>
              <w:rPr>
                <w:rFonts w:asci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1A029B" w:rsidRPr="00CC1B6D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proofErr w:type="spellEnd"/>
            <w:r w:rsidR="001A029B" w:rsidRPr="00CC1B6D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1A029B" w:rsidRPr="00CC1B6D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14:paraId="6882432C" w14:textId="77777777" w:rsidR="001A029B" w:rsidRPr="00CC1B6D" w:rsidRDefault="001A029B" w:rsidP="008339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C1B6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7DDE0" w14:textId="0F988E05" w:rsidR="001A029B" w:rsidRPr="00CC1B6D" w:rsidRDefault="00633687" w:rsidP="00833916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379</w:t>
            </w:r>
          </w:p>
        </w:tc>
      </w:tr>
    </w:tbl>
    <w:p w14:paraId="3A120A6B" w14:textId="77777777" w:rsidR="00DC3AE5" w:rsidRDefault="00DC3AE5" w:rsidP="00DC3AE5">
      <w:pPr>
        <w:rPr>
          <w:b/>
          <w:bCs/>
          <w:sz w:val="28"/>
          <w:szCs w:val="28"/>
        </w:rPr>
      </w:pPr>
    </w:p>
    <w:p w14:paraId="106514CD" w14:textId="77777777" w:rsidR="00AB669A" w:rsidRDefault="00AB669A" w:rsidP="00DC3AE5">
      <w:pPr>
        <w:rPr>
          <w:b/>
          <w:bCs/>
          <w:sz w:val="28"/>
          <w:szCs w:val="28"/>
        </w:rPr>
      </w:pPr>
    </w:p>
    <w:p w14:paraId="10DBC4B5" w14:textId="77777777" w:rsidR="00AB669A" w:rsidRPr="00567818" w:rsidRDefault="00AB669A" w:rsidP="00DC3AE5">
      <w:pPr>
        <w:rPr>
          <w:b/>
          <w:bCs/>
          <w:sz w:val="28"/>
          <w:szCs w:val="28"/>
        </w:rPr>
      </w:pPr>
    </w:p>
    <w:p w14:paraId="61266D1B" w14:textId="13897D17" w:rsidR="00DC3AE5" w:rsidRPr="00567818" w:rsidRDefault="00DC3AE5" w:rsidP="00DC3AE5">
      <w:pPr>
        <w:jc w:val="center"/>
        <w:rPr>
          <w:color w:val="000000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71647"/>
      <w:r w:rsidR="00D4763F" w:rsidRPr="00D4763F">
        <w:rPr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D4763F" w:rsidRPr="00401153">
        <w:rPr>
          <w:color w:val="000000"/>
        </w:rPr>
        <w:t xml:space="preserve"> </w:t>
      </w:r>
      <w:bookmarkStart w:id="1" w:name="_Hlk77686366"/>
      <w:r w:rsidR="001A029B">
        <w:rPr>
          <w:b/>
          <w:bCs/>
          <w:color w:val="000000"/>
          <w:sz w:val="28"/>
          <w:szCs w:val="28"/>
        </w:rPr>
        <w:t>на автомобильном транспорте и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="00C54534">
        <w:rPr>
          <w:b/>
          <w:bCs/>
          <w:color w:val="000000"/>
          <w:sz w:val="28"/>
          <w:szCs w:val="28"/>
        </w:rPr>
        <w:t xml:space="preserve">в </w:t>
      </w:r>
      <w:r w:rsidRPr="00567818">
        <w:rPr>
          <w:b/>
          <w:bCs/>
          <w:color w:val="000000"/>
          <w:sz w:val="28"/>
          <w:szCs w:val="28"/>
        </w:rPr>
        <w:t xml:space="preserve">дорожном хозяйстве в границах населенных пунктов </w:t>
      </w:r>
      <w:bookmarkEnd w:id="0"/>
      <w:r w:rsidR="001A029B">
        <w:rPr>
          <w:b/>
          <w:bCs/>
          <w:color w:val="000000"/>
          <w:sz w:val="28"/>
          <w:szCs w:val="28"/>
        </w:rPr>
        <w:t>Ольгинского муниципального района</w:t>
      </w:r>
    </w:p>
    <w:bookmarkEnd w:id="1"/>
    <w:p w14:paraId="1A349488" w14:textId="77777777" w:rsidR="00DC3AE5" w:rsidRPr="00567818" w:rsidRDefault="00DC3AE5" w:rsidP="00DC3AE5">
      <w:pPr>
        <w:rPr>
          <w:i/>
          <w:iCs/>
          <w:color w:val="000000"/>
        </w:rPr>
      </w:pPr>
    </w:p>
    <w:p w14:paraId="2EB75349" w14:textId="77777777" w:rsidR="00DC3AE5" w:rsidRDefault="00DC3AE5" w:rsidP="00DC3AE5">
      <w:pPr>
        <w:shd w:val="clear" w:color="auto" w:fill="FFFFFF"/>
        <w:rPr>
          <w:b/>
          <w:color w:val="000000"/>
        </w:rPr>
      </w:pPr>
    </w:p>
    <w:p w14:paraId="5A160B20" w14:textId="77777777" w:rsidR="00AB669A" w:rsidRPr="00567818" w:rsidRDefault="00AB669A" w:rsidP="00DC3AE5">
      <w:pPr>
        <w:shd w:val="clear" w:color="auto" w:fill="FFFFFF"/>
        <w:rPr>
          <w:b/>
          <w:color w:val="000000"/>
        </w:rPr>
      </w:pPr>
    </w:p>
    <w:p w14:paraId="44D3618F" w14:textId="6C87BDAD" w:rsidR="001A029B" w:rsidRPr="001A029B" w:rsidRDefault="00DC3AE5" w:rsidP="001A02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D4763F">
        <w:rPr>
          <w:rFonts w:ascii="Times New Roman" w:hAnsi="Times New Roman" w:cs="Times New Roman"/>
          <w:color w:val="000000"/>
          <w:sz w:val="28"/>
          <w:szCs w:val="28"/>
        </w:rPr>
        <w:t>пунктом 5 статьи 30</w:t>
      </w:r>
      <w:r w:rsidR="00C8499A">
        <w:rPr>
          <w:rFonts w:ascii="Times New Roman" w:hAnsi="Times New Roman" w:cs="Times New Roman"/>
          <w:color w:val="000000"/>
          <w:sz w:val="28"/>
          <w:szCs w:val="28"/>
        </w:rPr>
        <w:t>, пунктом 2 статьи 98</w:t>
      </w:r>
      <w:r w:rsidR="00D47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29B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D4763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D476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1A029B" w:rsidRPr="001A029B">
        <w:rPr>
          <w:rFonts w:ascii="Times New Roman" w:hAnsi="Times New Roman" w:cs="Times New Roman"/>
          <w:sz w:val="28"/>
          <w:szCs w:val="28"/>
        </w:rPr>
        <w:t>руководствуясь</w:t>
      </w:r>
      <w:r w:rsidR="001A029B"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29B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1A029B" w:rsidRPr="001A029B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муниципального района</w:t>
      </w:r>
      <w:r w:rsidR="001A029B" w:rsidRPr="001A029B">
        <w:rPr>
          <w:rFonts w:ascii="Times New Roman" w:hAnsi="Times New Roman" w:cs="Times New Roman"/>
          <w:sz w:val="28"/>
          <w:szCs w:val="28"/>
        </w:rPr>
        <w:t>, Дума Ольгинского муниципального района</w:t>
      </w:r>
    </w:p>
    <w:p w14:paraId="6D320D9C" w14:textId="117AC56D" w:rsidR="00AB669A" w:rsidRDefault="00DC3AE5" w:rsidP="00633687">
      <w:pPr>
        <w:spacing w:before="240"/>
        <w:jc w:val="both"/>
        <w:rPr>
          <w:sz w:val="28"/>
          <w:szCs w:val="28"/>
        </w:rPr>
      </w:pPr>
      <w:bookmarkStart w:id="2" w:name="_GoBack"/>
      <w:bookmarkEnd w:id="2"/>
      <w:r w:rsidRPr="00567818">
        <w:rPr>
          <w:color w:val="000000"/>
          <w:sz w:val="28"/>
          <w:szCs w:val="28"/>
        </w:rPr>
        <w:t>РЕШИЛ</w:t>
      </w:r>
      <w:r w:rsidR="001A029B">
        <w:rPr>
          <w:color w:val="000000"/>
          <w:sz w:val="28"/>
          <w:szCs w:val="28"/>
        </w:rPr>
        <w:t>А</w:t>
      </w:r>
      <w:r w:rsidRPr="00567818">
        <w:rPr>
          <w:sz w:val="28"/>
          <w:szCs w:val="28"/>
        </w:rPr>
        <w:t>:</w:t>
      </w:r>
    </w:p>
    <w:p w14:paraId="3FD77590" w14:textId="77777777" w:rsidR="00AB669A" w:rsidRPr="00567818" w:rsidRDefault="00AB669A" w:rsidP="00AB669A">
      <w:pPr>
        <w:spacing w:before="240"/>
        <w:ind w:firstLine="709"/>
        <w:jc w:val="both"/>
        <w:rPr>
          <w:sz w:val="28"/>
          <w:szCs w:val="28"/>
        </w:rPr>
      </w:pPr>
    </w:p>
    <w:p w14:paraId="6AB5D741" w14:textId="70F48437" w:rsidR="00DC3AE5" w:rsidRDefault="00DC3AE5" w:rsidP="00FE2A1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67818">
        <w:rPr>
          <w:color w:val="000000"/>
          <w:sz w:val="28"/>
          <w:szCs w:val="28"/>
        </w:rPr>
        <w:t>1. Утвердить прилагаем</w:t>
      </w:r>
      <w:r w:rsidR="00D4763F">
        <w:rPr>
          <w:color w:val="000000"/>
          <w:sz w:val="28"/>
          <w:szCs w:val="28"/>
        </w:rPr>
        <w:t>ые</w:t>
      </w:r>
      <w:r w:rsidRPr="00567818">
        <w:rPr>
          <w:color w:val="000000"/>
          <w:sz w:val="28"/>
          <w:szCs w:val="28"/>
        </w:rPr>
        <w:t xml:space="preserve"> </w:t>
      </w:r>
      <w:r w:rsidR="00C8499A">
        <w:rPr>
          <w:color w:val="000000"/>
          <w:sz w:val="28"/>
          <w:szCs w:val="28"/>
        </w:rPr>
        <w:t>ключевые показатели и их целевые значения, индикативные показатели п</w:t>
      </w:r>
      <w:r w:rsidR="00C8499A" w:rsidRPr="00567818">
        <w:rPr>
          <w:color w:val="000000"/>
          <w:sz w:val="28"/>
          <w:szCs w:val="28"/>
        </w:rPr>
        <w:t>о муниципальном</w:t>
      </w:r>
      <w:r w:rsidR="00C8499A">
        <w:rPr>
          <w:color w:val="000000"/>
          <w:sz w:val="28"/>
          <w:szCs w:val="28"/>
        </w:rPr>
        <w:t>у</w:t>
      </w:r>
      <w:r w:rsidR="00C8499A" w:rsidRPr="00567818">
        <w:rPr>
          <w:color w:val="000000"/>
          <w:sz w:val="28"/>
          <w:szCs w:val="28"/>
        </w:rPr>
        <w:t xml:space="preserve"> контрол</w:t>
      </w:r>
      <w:r w:rsidR="00C8499A">
        <w:rPr>
          <w:color w:val="000000"/>
          <w:sz w:val="28"/>
          <w:szCs w:val="28"/>
        </w:rPr>
        <w:t>ю</w:t>
      </w:r>
      <w:r w:rsidR="00C8499A" w:rsidRPr="00567818">
        <w:rPr>
          <w:color w:val="000000"/>
          <w:sz w:val="28"/>
          <w:szCs w:val="28"/>
        </w:rPr>
        <w:t xml:space="preserve"> на автомобильном транспорте</w:t>
      </w:r>
      <w:r w:rsidR="00C8499A">
        <w:rPr>
          <w:color w:val="000000"/>
          <w:sz w:val="28"/>
          <w:szCs w:val="28"/>
        </w:rPr>
        <w:t xml:space="preserve"> </w:t>
      </w:r>
      <w:r w:rsidR="00C8499A" w:rsidRPr="00567818">
        <w:rPr>
          <w:color w:val="000000"/>
          <w:sz w:val="28"/>
          <w:szCs w:val="28"/>
        </w:rPr>
        <w:t xml:space="preserve">и в дорожном хозяйстве в границах населенных пунктов </w:t>
      </w:r>
      <w:r w:rsidR="00C8499A">
        <w:rPr>
          <w:color w:val="000000"/>
          <w:sz w:val="28"/>
          <w:szCs w:val="28"/>
        </w:rPr>
        <w:t>Ольгинского муниципального района</w:t>
      </w:r>
      <w:r w:rsidRPr="00567818">
        <w:rPr>
          <w:color w:val="000000"/>
        </w:rPr>
        <w:t>.</w:t>
      </w:r>
    </w:p>
    <w:p w14:paraId="40D8BFCF" w14:textId="411DBCDD" w:rsidR="00DC3AE5" w:rsidRDefault="00D4763F" w:rsidP="00FE2A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3AE5" w:rsidRPr="00567818">
        <w:rPr>
          <w:color w:val="000000"/>
          <w:sz w:val="28"/>
          <w:szCs w:val="28"/>
        </w:rPr>
        <w:t xml:space="preserve">. </w:t>
      </w:r>
      <w:r w:rsidR="007270F9" w:rsidRPr="00FE794A">
        <w:rPr>
          <w:sz w:val="28"/>
          <w:szCs w:val="28"/>
        </w:rPr>
        <w:t xml:space="preserve">Настоящее решение подлежит официальному опубликованию (обнародованию) в газете «Заветы Ленина» и </w:t>
      </w:r>
      <w:r w:rsidR="007270F9">
        <w:rPr>
          <w:sz w:val="28"/>
          <w:szCs w:val="28"/>
        </w:rPr>
        <w:t xml:space="preserve">размещению на официальном сайте </w:t>
      </w:r>
      <w:r w:rsidR="007270F9" w:rsidRPr="00FE794A">
        <w:rPr>
          <w:sz w:val="28"/>
          <w:szCs w:val="28"/>
        </w:rPr>
        <w:t>Ольгинского муниципального района в информационно-телекоммуникационной сети «Интернет»</w:t>
      </w:r>
      <w:r w:rsidR="007270F9">
        <w:rPr>
          <w:sz w:val="28"/>
          <w:szCs w:val="28"/>
        </w:rPr>
        <w:t>.</w:t>
      </w:r>
    </w:p>
    <w:p w14:paraId="5CD31440" w14:textId="77AE6E42" w:rsidR="007270F9" w:rsidRPr="00567818" w:rsidRDefault="00850D2C" w:rsidP="00FE2A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0F9">
        <w:rPr>
          <w:sz w:val="28"/>
          <w:szCs w:val="28"/>
        </w:rPr>
        <w:t xml:space="preserve">. </w:t>
      </w:r>
      <w:r w:rsidR="007270F9" w:rsidRPr="00567818">
        <w:rPr>
          <w:color w:val="000000"/>
          <w:sz w:val="28"/>
          <w:szCs w:val="28"/>
        </w:rPr>
        <w:t xml:space="preserve">Настоящее решение вступает в силу </w:t>
      </w:r>
      <w:r w:rsidR="00C8499A">
        <w:rPr>
          <w:color w:val="000000"/>
          <w:sz w:val="28"/>
          <w:szCs w:val="28"/>
        </w:rPr>
        <w:t>с 1 марта</w:t>
      </w:r>
      <w:r w:rsidR="007270F9" w:rsidRPr="00567818">
        <w:rPr>
          <w:color w:val="000000"/>
          <w:sz w:val="28"/>
          <w:szCs w:val="28"/>
        </w:rPr>
        <w:t xml:space="preserve"> 2022 года. </w:t>
      </w:r>
    </w:p>
    <w:p w14:paraId="6F5FA8E5" w14:textId="77777777" w:rsidR="00BC1795" w:rsidRDefault="00BC179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FC849A1" w14:textId="77777777" w:rsidR="00AB669A" w:rsidRDefault="00AB669A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6EB948" w14:textId="0171BE7A" w:rsidR="00DC3AE5" w:rsidRPr="00567818" w:rsidRDefault="00C8499A" w:rsidP="00DC3AE5">
      <w:pPr>
        <w:rPr>
          <w:b/>
          <w:color w:val="00000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C3AE5" w:rsidRPr="005678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A029B">
        <w:rPr>
          <w:sz w:val="28"/>
          <w:szCs w:val="28"/>
        </w:rPr>
        <w:t xml:space="preserve"> </w:t>
      </w:r>
      <w:r w:rsidR="00BC1795">
        <w:rPr>
          <w:sz w:val="28"/>
          <w:szCs w:val="28"/>
        </w:rPr>
        <w:t xml:space="preserve">Ольгинского муниципального района                           </w:t>
      </w:r>
      <w:r>
        <w:rPr>
          <w:sz w:val="28"/>
          <w:szCs w:val="28"/>
        </w:rPr>
        <w:t>Е.Э. Ванникова</w:t>
      </w:r>
      <w:r w:rsidR="00DC3AE5" w:rsidRPr="00567818">
        <w:rPr>
          <w:b/>
          <w:bCs/>
          <w:color w:val="000000"/>
          <w:sz w:val="28"/>
          <w:szCs w:val="28"/>
        </w:rPr>
        <w:t xml:space="preserve"> </w:t>
      </w:r>
    </w:p>
    <w:p w14:paraId="3DE835CF" w14:textId="77777777" w:rsidR="00AB669A" w:rsidRDefault="00AB669A" w:rsidP="00DC3AE5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6C6BCFA" w14:textId="77777777" w:rsidR="00DC3AE5" w:rsidRPr="00110B03" w:rsidRDefault="00DC3AE5" w:rsidP="00DC3AE5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110B03">
        <w:rPr>
          <w:sz w:val="28"/>
          <w:szCs w:val="28"/>
        </w:rPr>
        <w:lastRenderedPageBreak/>
        <w:t>УТВЕРЖДЕНО</w:t>
      </w:r>
    </w:p>
    <w:p w14:paraId="05D52C29" w14:textId="77777777" w:rsidR="00FE2A18" w:rsidRPr="00110B03" w:rsidRDefault="00DC3AE5" w:rsidP="00DC3AE5">
      <w:pPr>
        <w:ind w:left="4536"/>
        <w:jc w:val="center"/>
        <w:rPr>
          <w:bCs/>
          <w:color w:val="000000"/>
          <w:sz w:val="28"/>
          <w:szCs w:val="28"/>
        </w:rPr>
      </w:pPr>
      <w:r w:rsidRPr="00110B03">
        <w:rPr>
          <w:color w:val="000000"/>
          <w:sz w:val="28"/>
          <w:szCs w:val="28"/>
        </w:rPr>
        <w:t xml:space="preserve">решением </w:t>
      </w:r>
      <w:r w:rsidR="00BC1795" w:rsidRPr="00110B03">
        <w:rPr>
          <w:bCs/>
          <w:color w:val="000000"/>
          <w:sz w:val="28"/>
          <w:szCs w:val="28"/>
        </w:rPr>
        <w:t xml:space="preserve">Думы Ольгинского </w:t>
      </w:r>
    </w:p>
    <w:p w14:paraId="614C70AD" w14:textId="5E0BD1AC" w:rsidR="00DC3AE5" w:rsidRPr="00110B03" w:rsidRDefault="00BC1795" w:rsidP="00DC3AE5">
      <w:pPr>
        <w:ind w:left="4536"/>
        <w:jc w:val="center"/>
        <w:rPr>
          <w:color w:val="000000"/>
          <w:sz w:val="28"/>
          <w:szCs w:val="28"/>
        </w:rPr>
      </w:pPr>
      <w:r w:rsidRPr="00110B03">
        <w:rPr>
          <w:bCs/>
          <w:color w:val="000000"/>
          <w:sz w:val="28"/>
          <w:szCs w:val="28"/>
        </w:rPr>
        <w:t>муниципального района</w:t>
      </w:r>
    </w:p>
    <w:p w14:paraId="1E4684C0" w14:textId="405C8BE6" w:rsidR="00DC3AE5" w:rsidRPr="00110B03" w:rsidRDefault="00DC3AE5" w:rsidP="00C8499A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110B03">
        <w:rPr>
          <w:sz w:val="28"/>
          <w:szCs w:val="28"/>
        </w:rPr>
        <w:t xml:space="preserve">от </w:t>
      </w:r>
      <w:r w:rsidR="00AB669A">
        <w:rPr>
          <w:sz w:val="28"/>
          <w:szCs w:val="28"/>
        </w:rPr>
        <w:t>22.02.2022</w:t>
      </w:r>
      <w:r w:rsidRPr="00110B03">
        <w:rPr>
          <w:sz w:val="28"/>
          <w:szCs w:val="28"/>
        </w:rPr>
        <w:t xml:space="preserve"> </w:t>
      </w:r>
      <w:proofErr w:type="gramStart"/>
      <w:r w:rsidRPr="00110B03">
        <w:rPr>
          <w:sz w:val="28"/>
          <w:szCs w:val="28"/>
        </w:rPr>
        <w:t xml:space="preserve">№ </w:t>
      </w:r>
      <w:r w:rsidR="00633687">
        <w:rPr>
          <w:sz w:val="28"/>
          <w:szCs w:val="28"/>
        </w:rPr>
        <w:t xml:space="preserve"> 379</w:t>
      </w:r>
      <w:proofErr w:type="gramEnd"/>
    </w:p>
    <w:p w14:paraId="125F6BE1" w14:textId="77777777"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14:paraId="2E848AEB" w14:textId="77777777" w:rsidR="00C8499A" w:rsidRDefault="00C8499A" w:rsidP="00DC3AE5">
      <w:pPr>
        <w:ind w:firstLine="567"/>
        <w:jc w:val="right"/>
        <w:rPr>
          <w:color w:val="000000"/>
          <w:sz w:val="17"/>
          <w:szCs w:val="17"/>
        </w:rPr>
      </w:pPr>
    </w:p>
    <w:p w14:paraId="6A6CE234" w14:textId="42DB83E9" w:rsidR="00C8499A" w:rsidRDefault="00C8499A" w:rsidP="00C8499A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D4763F">
        <w:rPr>
          <w:b/>
          <w:color w:val="000000"/>
          <w:sz w:val="28"/>
          <w:szCs w:val="28"/>
        </w:rPr>
        <w:t>лючевы</w:t>
      </w:r>
      <w:r>
        <w:rPr>
          <w:b/>
          <w:color w:val="000000"/>
          <w:sz w:val="28"/>
          <w:szCs w:val="28"/>
        </w:rPr>
        <w:t>е</w:t>
      </w:r>
      <w:r w:rsidRPr="00D4763F">
        <w:rPr>
          <w:b/>
          <w:color w:val="000000"/>
          <w:sz w:val="28"/>
          <w:szCs w:val="28"/>
        </w:rPr>
        <w:t xml:space="preserve"> показател</w:t>
      </w:r>
      <w:r>
        <w:rPr>
          <w:b/>
          <w:color w:val="000000"/>
          <w:sz w:val="28"/>
          <w:szCs w:val="28"/>
        </w:rPr>
        <w:t>и</w:t>
      </w:r>
      <w:r w:rsidRPr="00D4763F">
        <w:rPr>
          <w:b/>
          <w:color w:val="000000"/>
          <w:sz w:val="28"/>
          <w:szCs w:val="28"/>
        </w:rPr>
        <w:t xml:space="preserve"> и их целевы</w:t>
      </w:r>
      <w:r>
        <w:rPr>
          <w:b/>
          <w:color w:val="000000"/>
          <w:sz w:val="28"/>
          <w:szCs w:val="28"/>
        </w:rPr>
        <w:t>е</w:t>
      </w:r>
      <w:r w:rsidRPr="00D4763F">
        <w:rPr>
          <w:b/>
          <w:color w:val="000000"/>
          <w:sz w:val="28"/>
          <w:szCs w:val="28"/>
        </w:rPr>
        <w:t xml:space="preserve"> значени</w:t>
      </w:r>
      <w:r>
        <w:rPr>
          <w:b/>
          <w:color w:val="000000"/>
          <w:sz w:val="28"/>
          <w:szCs w:val="28"/>
        </w:rPr>
        <w:t>я</w:t>
      </w:r>
      <w:r w:rsidRPr="00D4763F">
        <w:rPr>
          <w:b/>
          <w:color w:val="000000"/>
          <w:sz w:val="28"/>
          <w:szCs w:val="28"/>
        </w:rPr>
        <w:t>, индикативны</w:t>
      </w:r>
      <w:r>
        <w:rPr>
          <w:b/>
          <w:color w:val="000000"/>
          <w:sz w:val="28"/>
          <w:szCs w:val="28"/>
        </w:rPr>
        <w:t>е</w:t>
      </w:r>
      <w:r w:rsidRPr="00D4763F">
        <w:rPr>
          <w:b/>
          <w:color w:val="000000"/>
          <w:sz w:val="28"/>
          <w:szCs w:val="28"/>
        </w:rPr>
        <w:t xml:space="preserve"> показател</w:t>
      </w:r>
      <w:r>
        <w:rPr>
          <w:b/>
          <w:color w:val="000000"/>
          <w:sz w:val="28"/>
          <w:szCs w:val="28"/>
        </w:rPr>
        <w:t>и</w:t>
      </w:r>
      <w:r w:rsidRPr="00D4763F">
        <w:rPr>
          <w:b/>
          <w:color w:val="000000"/>
          <w:sz w:val="28"/>
          <w:szCs w:val="28"/>
        </w:rPr>
        <w:t xml:space="preserve"> по муниципальному контролю</w:t>
      </w:r>
      <w:r w:rsidRPr="00401153">
        <w:rPr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автомобильном </w:t>
      </w:r>
    </w:p>
    <w:p w14:paraId="722C426E" w14:textId="77777777" w:rsidR="00C8499A" w:rsidRDefault="00C8499A" w:rsidP="00C8499A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транспорте и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r w:rsidRPr="00567818">
        <w:rPr>
          <w:b/>
          <w:bCs/>
          <w:color w:val="000000"/>
          <w:sz w:val="28"/>
          <w:szCs w:val="28"/>
        </w:rPr>
        <w:t xml:space="preserve">дорожном хозяйстве в границах населенных </w:t>
      </w:r>
    </w:p>
    <w:p w14:paraId="2DD237B5" w14:textId="1D460039" w:rsidR="00C8499A" w:rsidRDefault="00C8499A" w:rsidP="00C8499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>пунктов</w:t>
      </w:r>
      <w:r>
        <w:rPr>
          <w:b/>
          <w:bCs/>
          <w:color w:val="000000"/>
          <w:sz w:val="28"/>
          <w:szCs w:val="28"/>
        </w:rPr>
        <w:t xml:space="preserve"> Ольгинского муниципального района</w:t>
      </w:r>
    </w:p>
    <w:p w14:paraId="7A6059C2" w14:textId="77777777" w:rsidR="00C8499A" w:rsidRDefault="00C8499A" w:rsidP="00C8499A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5D6058B1" w14:textId="672388CD" w:rsidR="00C8499A" w:rsidRDefault="00C8499A" w:rsidP="00C849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</w:t>
      </w:r>
      <w:r w:rsidRPr="00C8499A">
        <w:rPr>
          <w:color w:val="000000"/>
          <w:sz w:val="28"/>
          <w:szCs w:val="28"/>
        </w:rPr>
        <w:t>лючевые показатели и их целевые значения</w:t>
      </w:r>
      <w:r>
        <w:rPr>
          <w:color w:val="000000"/>
          <w:sz w:val="28"/>
          <w:szCs w:val="28"/>
        </w:rPr>
        <w:t xml:space="preserve"> </w:t>
      </w:r>
      <w:r w:rsidRPr="00C8499A">
        <w:rPr>
          <w:color w:val="000000"/>
          <w:sz w:val="28"/>
          <w:szCs w:val="28"/>
        </w:rPr>
        <w:t>по муниципальному контролю на автомобильном транспорте и в дорожном хозяйстве в границах населенных пунктов Ольгинского муниципального района</w:t>
      </w:r>
      <w:r>
        <w:rPr>
          <w:color w:val="000000"/>
          <w:sz w:val="28"/>
          <w:szCs w:val="28"/>
        </w:rPr>
        <w:t>:</w:t>
      </w:r>
    </w:p>
    <w:p w14:paraId="5943FD4F" w14:textId="77777777" w:rsidR="00C8499A" w:rsidRDefault="00C8499A" w:rsidP="00C8499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637"/>
      </w:tblGrid>
      <w:tr w:rsidR="00C8499A" w:rsidRPr="00110B03" w14:paraId="366AC7B9" w14:textId="77777777" w:rsidTr="00E26460">
        <w:tc>
          <w:tcPr>
            <w:tcW w:w="7825" w:type="dxa"/>
            <w:shd w:val="clear" w:color="auto" w:fill="auto"/>
          </w:tcPr>
          <w:p w14:paraId="617632D5" w14:textId="77777777" w:rsidR="00C8499A" w:rsidRPr="00110B03" w:rsidRDefault="00C8499A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37" w:type="dxa"/>
            <w:shd w:val="clear" w:color="auto" w:fill="auto"/>
          </w:tcPr>
          <w:p w14:paraId="0E88EFF8" w14:textId="77777777" w:rsidR="00C8499A" w:rsidRPr="00110B03" w:rsidRDefault="00C8499A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Целевые значения (%)</w:t>
            </w:r>
          </w:p>
        </w:tc>
      </w:tr>
      <w:tr w:rsidR="00C8499A" w:rsidRPr="00110B03" w14:paraId="1BA78D1C" w14:textId="77777777" w:rsidTr="00E26460">
        <w:tc>
          <w:tcPr>
            <w:tcW w:w="7825" w:type="dxa"/>
            <w:shd w:val="clear" w:color="auto" w:fill="auto"/>
          </w:tcPr>
          <w:p w14:paraId="397CDAC0" w14:textId="7EE34EBF" w:rsidR="00C8499A" w:rsidRPr="00110B03" w:rsidRDefault="00E26460" w:rsidP="00110B03">
            <w:pPr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Процент устраненных нарушений из числа выявленных нарушений обязательных требований на автомобильном транспорте и в дорожном хозяйстве</w:t>
            </w:r>
          </w:p>
        </w:tc>
        <w:tc>
          <w:tcPr>
            <w:tcW w:w="1637" w:type="dxa"/>
            <w:shd w:val="clear" w:color="auto" w:fill="auto"/>
          </w:tcPr>
          <w:p w14:paraId="05E0C9BA" w14:textId="77777777" w:rsidR="00C8499A" w:rsidRPr="00110B03" w:rsidRDefault="00C8499A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100</w:t>
            </w:r>
          </w:p>
        </w:tc>
      </w:tr>
      <w:tr w:rsidR="00C8499A" w:rsidRPr="00110B03" w14:paraId="4F9AD63B" w14:textId="77777777" w:rsidTr="00E26460">
        <w:tc>
          <w:tcPr>
            <w:tcW w:w="7825" w:type="dxa"/>
            <w:shd w:val="clear" w:color="auto" w:fill="auto"/>
          </w:tcPr>
          <w:p w14:paraId="05DD28EB" w14:textId="6227B7BF" w:rsidR="00C8499A" w:rsidRPr="00110B03" w:rsidRDefault="00E26460" w:rsidP="009636A7">
            <w:pPr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637" w:type="dxa"/>
            <w:shd w:val="clear" w:color="auto" w:fill="auto"/>
          </w:tcPr>
          <w:p w14:paraId="10776643" w14:textId="1A3FF110" w:rsidR="00C8499A" w:rsidRPr="00110B03" w:rsidRDefault="00E26460" w:rsidP="009636A7">
            <w:pPr>
              <w:jc w:val="center"/>
              <w:rPr>
                <w:sz w:val="28"/>
                <w:szCs w:val="28"/>
                <w:lang w:val="en-US"/>
              </w:rPr>
            </w:pPr>
            <w:r w:rsidRPr="00110B03">
              <w:rPr>
                <w:sz w:val="28"/>
                <w:szCs w:val="28"/>
                <w:lang w:val="en-US"/>
              </w:rPr>
              <w:t>0</w:t>
            </w:r>
          </w:p>
        </w:tc>
      </w:tr>
      <w:tr w:rsidR="00C8499A" w:rsidRPr="00110B03" w14:paraId="67210ADE" w14:textId="77777777" w:rsidTr="00E26460">
        <w:tc>
          <w:tcPr>
            <w:tcW w:w="7825" w:type="dxa"/>
            <w:shd w:val="clear" w:color="auto" w:fill="auto"/>
          </w:tcPr>
          <w:p w14:paraId="021970A0" w14:textId="7B4AD4BE" w:rsidR="00C8499A" w:rsidRPr="00110B03" w:rsidRDefault="00E26460" w:rsidP="009636A7">
            <w:pPr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637" w:type="dxa"/>
            <w:shd w:val="clear" w:color="auto" w:fill="auto"/>
          </w:tcPr>
          <w:p w14:paraId="25025FC7" w14:textId="77777777" w:rsidR="00C8499A" w:rsidRPr="00110B03" w:rsidRDefault="00C8499A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0</w:t>
            </w:r>
          </w:p>
        </w:tc>
      </w:tr>
      <w:tr w:rsidR="00C8499A" w:rsidRPr="00110B03" w14:paraId="39D5118F" w14:textId="77777777" w:rsidTr="00E26460">
        <w:tc>
          <w:tcPr>
            <w:tcW w:w="7825" w:type="dxa"/>
            <w:shd w:val="clear" w:color="auto" w:fill="auto"/>
          </w:tcPr>
          <w:p w14:paraId="79AAD29E" w14:textId="4FCDA7F8" w:rsidR="00C8499A" w:rsidRPr="00110B03" w:rsidRDefault="00E26460" w:rsidP="009636A7">
            <w:pPr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637" w:type="dxa"/>
            <w:shd w:val="clear" w:color="auto" w:fill="auto"/>
          </w:tcPr>
          <w:p w14:paraId="295EEDC9" w14:textId="77777777" w:rsidR="00C8499A" w:rsidRPr="00110B03" w:rsidRDefault="00C8499A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0</w:t>
            </w:r>
          </w:p>
        </w:tc>
      </w:tr>
      <w:tr w:rsidR="00C8499A" w:rsidRPr="00110B03" w14:paraId="686D3415" w14:textId="77777777" w:rsidTr="00E26460">
        <w:tc>
          <w:tcPr>
            <w:tcW w:w="7825" w:type="dxa"/>
            <w:shd w:val="clear" w:color="auto" w:fill="auto"/>
          </w:tcPr>
          <w:p w14:paraId="3E0F771D" w14:textId="49527201" w:rsidR="00C8499A" w:rsidRPr="00110B03" w:rsidRDefault="00E26460" w:rsidP="009636A7">
            <w:pPr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Процент 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1637" w:type="dxa"/>
            <w:shd w:val="clear" w:color="auto" w:fill="auto"/>
          </w:tcPr>
          <w:p w14:paraId="7259570B" w14:textId="77777777" w:rsidR="00C8499A" w:rsidRPr="00110B03" w:rsidRDefault="00C8499A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0</w:t>
            </w:r>
          </w:p>
        </w:tc>
      </w:tr>
      <w:tr w:rsidR="00E26460" w:rsidRPr="00110B03" w14:paraId="5632F3F0" w14:textId="77777777" w:rsidTr="00E26460">
        <w:tc>
          <w:tcPr>
            <w:tcW w:w="7825" w:type="dxa"/>
            <w:shd w:val="clear" w:color="auto" w:fill="auto"/>
          </w:tcPr>
          <w:p w14:paraId="7B424139" w14:textId="6DA7C143" w:rsidR="00E26460" w:rsidRPr="00110B03" w:rsidRDefault="00E26460" w:rsidP="009636A7">
            <w:pPr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Процент отмененных в судебном порядке предписаний об устранении нарушений обязательных требований, выданных органом муниципального контроля</w:t>
            </w:r>
          </w:p>
        </w:tc>
        <w:tc>
          <w:tcPr>
            <w:tcW w:w="1637" w:type="dxa"/>
            <w:shd w:val="clear" w:color="auto" w:fill="auto"/>
          </w:tcPr>
          <w:p w14:paraId="37CD3339" w14:textId="57AE0BE4" w:rsidR="00E26460" w:rsidRPr="00110B03" w:rsidRDefault="00E26460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0</w:t>
            </w:r>
          </w:p>
        </w:tc>
      </w:tr>
      <w:tr w:rsidR="00E26460" w:rsidRPr="00110B03" w14:paraId="4FA68507" w14:textId="77777777" w:rsidTr="00E26460">
        <w:tc>
          <w:tcPr>
            <w:tcW w:w="7825" w:type="dxa"/>
            <w:shd w:val="clear" w:color="auto" w:fill="auto"/>
          </w:tcPr>
          <w:p w14:paraId="72F84C1E" w14:textId="78C826EE" w:rsidR="00E26460" w:rsidRPr="00110B03" w:rsidRDefault="00FD0521" w:rsidP="009636A7">
            <w:pPr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Д</w:t>
            </w:r>
            <w:r w:rsidR="00E26460" w:rsidRPr="00110B03">
              <w:rPr>
                <w:sz w:val="28"/>
                <w:szCs w:val="28"/>
              </w:rPr>
              <w:t>оля погибших в дорожно-транспортных происшествиях при осуществлении перевозок по муниципальным маршрутам регулярных перевозок на 10 тыс. населения за отчетный период</w:t>
            </w:r>
          </w:p>
        </w:tc>
        <w:tc>
          <w:tcPr>
            <w:tcW w:w="1637" w:type="dxa"/>
            <w:shd w:val="clear" w:color="auto" w:fill="auto"/>
          </w:tcPr>
          <w:p w14:paraId="3A8D0932" w14:textId="4B0B210A" w:rsidR="00E26460" w:rsidRPr="00110B03" w:rsidRDefault="00E26460" w:rsidP="009636A7">
            <w:pPr>
              <w:jc w:val="center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0</w:t>
            </w:r>
          </w:p>
        </w:tc>
      </w:tr>
    </w:tbl>
    <w:p w14:paraId="20599B90" w14:textId="77777777" w:rsidR="00C8499A" w:rsidRPr="00E26460" w:rsidRDefault="00C8499A" w:rsidP="00C8499A">
      <w:pPr>
        <w:jc w:val="both"/>
        <w:rPr>
          <w:color w:val="000000"/>
          <w:sz w:val="28"/>
          <w:szCs w:val="28"/>
        </w:rPr>
      </w:pPr>
    </w:p>
    <w:p w14:paraId="424A2A6B" w14:textId="77777777" w:rsidR="00E26460" w:rsidRDefault="00E26460" w:rsidP="00C8499A">
      <w:pPr>
        <w:jc w:val="both"/>
        <w:rPr>
          <w:color w:val="000000"/>
          <w:sz w:val="28"/>
          <w:szCs w:val="28"/>
        </w:rPr>
      </w:pPr>
    </w:p>
    <w:p w14:paraId="672FD1DB" w14:textId="59DCB5ED" w:rsidR="00FD0521" w:rsidRDefault="00FD0521" w:rsidP="00D92DE0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Индикативные показатели п</w:t>
      </w:r>
      <w:r w:rsidRPr="00567818">
        <w:rPr>
          <w:color w:val="000000"/>
          <w:sz w:val="28"/>
          <w:szCs w:val="28"/>
        </w:rPr>
        <w:t>о муниципальном</w:t>
      </w:r>
      <w:r>
        <w:rPr>
          <w:color w:val="000000"/>
          <w:sz w:val="28"/>
          <w:szCs w:val="28"/>
        </w:rPr>
        <w:t>у</w:t>
      </w:r>
      <w:r w:rsidRPr="00567818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ю</w:t>
      </w:r>
      <w:r w:rsidRPr="00567818">
        <w:rPr>
          <w:color w:val="000000"/>
          <w:sz w:val="28"/>
          <w:szCs w:val="28"/>
        </w:rPr>
        <w:t xml:space="preserve"> на автомобильном транспорте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и в дорожном хозяйстве в границах населенных пунктов </w:t>
      </w:r>
      <w:r>
        <w:rPr>
          <w:color w:val="000000"/>
          <w:sz w:val="28"/>
          <w:szCs w:val="28"/>
        </w:rPr>
        <w:t>Ольгинского муниципального района:</w:t>
      </w:r>
    </w:p>
    <w:p w14:paraId="559654BA" w14:textId="486F04AC" w:rsidR="00FD0521" w:rsidRPr="00110B03" w:rsidRDefault="00110B03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521" w:rsidRPr="00110B03">
        <w:rPr>
          <w:sz w:val="28"/>
          <w:szCs w:val="28"/>
        </w:rPr>
        <w:t>. Количество внеплановых контрольных (надзорных) мероприятий, проведенных за отчетный период;</w:t>
      </w:r>
    </w:p>
    <w:p w14:paraId="033D3FD0" w14:textId="0704EE8D" w:rsidR="00FD0521" w:rsidRPr="00110B03" w:rsidRDefault="00110B03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521" w:rsidRPr="00110B03">
        <w:rPr>
          <w:sz w:val="28"/>
          <w:szCs w:val="28"/>
        </w:rPr>
        <w:t xml:space="preserve">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</w:r>
      <w:r w:rsidR="00FD0521" w:rsidRPr="00110B03">
        <w:rPr>
          <w:sz w:val="28"/>
          <w:szCs w:val="28"/>
        </w:rPr>
        <w:lastRenderedPageBreak/>
        <w:t>требований, или отклонения объекта контроля от таких параметров, за отчетный период;</w:t>
      </w:r>
    </w:p>
    <w:p w14:paraId="316E9425" w14:textId="2B43C501" w:rsidR="00FD0521" w:rsidRPr="00110B03" w:rsidRDefault="00110B03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521" w:rsidRPr="00110B03">
        <w:rPr>
          <w:sz w:val="28"/>
          <w:szCs w:val="28"/>
        </w:rPr>
        <w:t>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7A361486" w14:textId="584C0B5F" w:rsidR="00FD0521" w:rsidRPr="00110B03" w:rsidRDefault="00110B03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521" w:rsidRPr="00110B03">
        <w:rPr>
          <w:sz w:val="28"/>
          <w:szCs w:val="28"/>
        </w:rPr>
        <w:t>. Количество обязательных профилактических визитов, проведенных за отчетный период;</w:t>
      </w:r>
    </w:p>
    <w:p w14:paraId="07BE44A8" w14:textId="0B26EAF7" w:rsidR="00FD0521" w:rsidRPr="00110B03" w:rsidRDefault="00E60F02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0521" w:rsidRPr="00110B03">
        <w:rPr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период;</w:t>
      </w:r>
    </w:p>
    <w:p w14:paraId="295C8AC5" w14:textId="6F647A82" w:rsidR="00FD0521" w:rsidRPr="00110B03" w:rsidRDefault="00E60F02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0521" w:rsidRPr="00110B03">
        <w:rPr>
          <w:sz w:val="28"/>
          <w:szCs w:val="28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5E4461B6" w14:textId="72F0BD65" w:rsidR="00FD0521" w:rsidRPr="00110B03" w:rsidRDefault="00E60F02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0521" w:rsidRPr="00110B03">
        <w:rPr>
          <w:sz w:val="28"/>
          <w:szCs w:val="28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00655B2A" w14:textId="1BC50730" w:rsidR="00FD0521" w:rsidRPr="00110B03" w:rsidRDefault="00E60F02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0521" w:rsidRPr="00110B03">
        <w:rPr>
          <w:sz w:val="28"/>
          <w:szCs w:val="28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14:paraId="483C7CDD" w14:textId="62BD4E91" w:rsidR="00FD0521" w:rsidRPr="00110B03" w:rsidRDefault="00E60F02" w:rsidP="00110B03">
      <w:pPr>
        <w:pStyle w:val="aff8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0521" w:rsidRPr="00110B03">
        <w:rPr>
          <w:sz w:val="28"/>
          <w:szCs w:val="28"/>
        </w:rPr>
        <w:t>. Количество направленных в органы прокуратуры заявлений о</w:t>
      </w:r>
      <w:r w:rsidR="00110B03" w:rsidRPr="00110B03">
        <w:rPr>
          <w:sz w:val="28"/>
          <w:szCs w:val="28"/>
        </w:rPr>
        <w:t xml:space="preserve"> </w:t>
      </w:r>
      <w:r w:rsidR="00FD0521" w:rsidRPr="00110B03">
        <w:rPr>
          <w:sz w:val="28"/>
          <w:szCs w:val="28"/>
        </w:rPr>
        <w:t>согласовании проведения контрольных (надзорных) мероприятий, за отчетный период;</w:t>
      </w:r>
    </w:p>
    <w:p w14:paraId="538EFDE7" w14:textId="14595632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1</w:t>
      </w:r>
      <w:r w:rsidR="00E60F02">
        <w:rPr>
          <w:sz w:val="28"/>
          <w:szCs w:val="28"/>
        </w:rPr>
        <w:t>0</w:t>
      </w:r>
      <w:r w:rsidRPr="00110B03">
        <w:rPr>
          <w:sz w:val="28"/>
          <w:szCs w:val="28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2FAF7C08" w14:textId="0C2118B3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1</w:t>
      </w:r>
      <w:r w:rsidR="00E60F02">
        <w:rPr>
          <w:sz w:val="28"/>
          <w:szCs w:val="28"/>
        </w:rPr>
        <w:t>1</w:t>
      </w:r>
      <w:r w:rsidRPr="00110B03">
        <w:rPr>
          <w:sz w:val="28"/>
          <w:szCs w:val="28"/>
        </w:rPr>
        <w:t>. Общее количество учтенных объектов контроля на конец отчетного периода;</w:t>
      </w:r>
    </w:p>
    <w:p w14:paraId="7A361512" w14:textId="31CBFB48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1</w:t>
      </w:r>
      <w:r w:rsidR="00E60F02">
        <w:rPr>
          <w:sz w:val="28"/>
          <w:szCs w:val="28"/>
        </w:rPr>
        <w:t>2</w:t>
      </w:r>
      <w:r w:rsidRPr="00110B03">
        <w:rPr>
          <w:sz w:val="28"/>
          <w:szCs w:val="28"/>
        </w:rPr>
        <w:t>.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07D34F66" w14:textId="670B8501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1</w:t>
      </w:r>
      <w:r w:rsidR="00E60F02">
        <w:rPr>
          <w:sz w:val="28"/>
          <w:szCs w:val="28"/>
        </w:rPr>
        <w:t>3</w:t>
      </w:r>
      <w:r w:rsidRPr="00110B03">
        <w:rPr>
          <w:sz w:val="28"/>
          <w:szCs w:val="28"/>
        </w:rPr>
        <w:t>. Количество учтенных контролируемых лиц на конец отчетного периода;</w:t>
      </w:r>
    </w:p>
    <w:p w14:paraId="5099B945" w14:textId="019F82D7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1</w:t>
      </w:r>
      <w:r w:rsidR="00E60F02">
        <w:rPr>
          <w:sz w:val="28"/>
          <w:szCs w:val="28"/>
        </w:rPr>
        <w:t>4</w:t>
      </w:r>
      <w:r w:rsidRPr="00110B03">
        <w:rPr>
          <w:sz w:val="28"/>
          <w:szCs w:val="28"/>
        </w:rPr>
        <w:t>.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34657544" w14:textId="2EDDBC2A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1</w:t>
      </w:r>
      <w:r w:rsidR="00E60F02">
        <w:rPr>
          <w:sz w:val="28"/>
          <w:szCs w:val="28"/>
        </w:rPr>
        <w:t>5</w:t>
      </w:r>
      <w:r w:rsidRPr="00110B03">
        <w:rPr>
          <w:sz w:val="28"/>
          <w:szCs w:val="28"/>
        </w:rPr>
        <w:t>. Общее количество жалоб, поданных контролируемыми лицами в досудебном порядке за отчетный период;</w:t>
      </w:r>
    </w:p>
    <w:p w14:paraId="33508C71" w14:textId="0790B57F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1</w:t>
      </w:r>
      <w:r w:rsidR="00E60F02">
        <w:rPr>
          <w:sz w:val="28"/>
          <w:szCs w:val="28"/>
        </w:rPr>
        <w:t>6</w:t>
      </w:r>
      <w:r w:rsidRPr="00110B03">
        <w:rPr>
          <w:sz w:val="28"/>
          <w:szCs w:val="28"/>
        </w:rPr>
        <w:t>. Количество жалоб, в отношении которых контрольным (надзорным) органом был нарушен срок рассмотрения, за отчетный период;</w:t>
      </w:r>
    </w:p>
    <w:p w14:paraId="3428A39E" w14:textId="21273946" w:rsidR="00FD0521" w:rsidRPr="00110B03" w:rsidRDefault="00FF0E6C" w:rsidP="00110B03">
      <w:pPr>
        <w:pStyle w:val="aff8"/>
        <w:ind w:firstLine="357"/>
        <w:jc w:val="both"/>
        <w:rPr>
          <w:sz w:val="28"/>
          <w:szCs w:val="28"/>
        </w:rPr>
      </w:pPr>
      <w:r w:rsidRPr="00FF0E6C">
        <w:rPr>
          <w:sz w:val="28"/>
          <w:szCs w:val="28"/>
        </w:rPr>
        <w:t>17</w:t>
      </w:r>
      <w:r w:rsidR="00FD0521" w:rsidRPr="00110B03">
        <w:rPr>
          <w:sz w:val="28"/>
          <w:szCs w:val="28"/>
        </w:rPr>
        <w:t>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органа,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1619B2B4" w14:textId="67BF4566" w:rsidR="00FD0521" w:rsidRPr="00110B03" w:rsidRDefault="00FF0E6C" w:rsidP="00110B03">
      <w:pPr>
        <w:pStyle w:val="aff8"/>
        <w:ind w:firstLine="357"/>
        <w:jc w:val="both"/>
        <w:rPr>
          <w:sz w:val="28"/>
          <w:szCs w:val="28"/>
        </w:rPr>
      </w:pPr>
      <w:r w:rsidRPr="00FF0E6C">
        <w:rPr>
          <w:sz w:val="28"/>
          <w:szCs w:val="28"/>
        </w:rPr>
        <w:t>18</w:t>
      </w:r>
      <w:r w:rsidR="00FD0521" w:rsidRPr="00110B03">
        <w:rPr>
          <w:sz w:val="28"/>
          <w:szCs w:val="28"/>
        </w:rPr>
        <w:t>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72E94FBF" w14:textId="4B9C7B4E" w:rsidR="00FD0521" w:rsidRPr="00110B03" w:rsidRDefault="00FF0E6C" w:rsidP="00110B03">
      <w:pPr>
        <w:pStyle w:val="aff8"/>
        <w:ind w:firstLine="357"/>
        <w:jc w:val="both"/>
        <w:rPr>
          <w:sz w:val="28"/>
          <w:szCs w:val="28"/>
        </w:rPr>
      </w:pPr>
      <w:r w:rsidRPr="00FF0E6C">
        <w:rPr>
          <w:sz w:val="28"/>
          <w:szCs w:val="28"/>
        </w:rPr>
        <w:t>19</w:t>
      </w:r>
      <w:r w:rsidR="00FD0521" w:rsidRPr="00110B03">
        <w:rPr>
          <w:sz w:val="28"/>
          <w:szCs w:val="28"/>
        </w:rPr>
        <w:t>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BA5409A" w14:textId="42F6F012" w:rsidR="00FD0521" w:rsidRPr="00110B03" w:rsidRDefault="00FD0521" w:rsidP="00110B03">
      <w:pPr>
        <w:pStyle w:val="aff8"/>
        <w:ind w:firstLine="357"/>
        <w:jc w:val="both"/>
        <w:rPr>
          <w:sz w:val="28"/>
          <w:szCs w:val="28"/>
        </w:rPr>
      </w:pPr>
      <w:r w:rsidRPr="00110B03">
        <w:rPr>
          <w:sz w:val="28"/>
          <w:szCs w:val="28"/>
        </w:rPr>
        <w:t>2</w:t>
      </w:r>
      <w:r w:rsidR="00FF0E6C" w:rsidRPr="00172893">
        <w:rPr>
          <w:sz w:val="28"/>
          <w:szCs w:val="28"/>
        </w:rPr>
        <w:t>0</w:t>
      </w:r>
      <w:r w:rsidRPr="00110B03">
        <w:rPr>
          <w:sz w:val="28"/>
          <w:szCs w:val="28"/>
        </w:rPr>
        <w:t>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FD0521" w:rsidRPr="00110B03" w:rsidSect="00AB669A">
      <w:headerReference w:type="even" r:id="rId9"/>
      <w:headerReference w:type="default" r:id="rId10"/>
      <w:pgSz w:w="11906" w:h="16838"/>
      <w:pgMar w:top="56" w:right="851" w:bottom="340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EF9C" w14:textId="77777777" w:rsidR="002373AB" w:rsidRDefault="002373AB" w:rsidP="00DC3AE5">
      <w:r>
        <w:separator/>
      </w:r>
    </w:p>
  </w:endnote>
  <w:endnote w:type="continuationSeparator" w:id="0">
    <w:p w14:paraId="1CF26422" w14:textId="77777777" w:rsidR="002373AB" w:rsidRDefault="002373A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6BEE" w14:textId="77777777" w:rsidR="002373AB" w:rsidRDefault="002373AB" w:rsidP="00DC3AE5">
      <w:r>
        <w:separator/>
      </w:r>
    </w:p>
  </w:footnote>
  <w:footnote w:type="continuationSeparator" w:id="0">
    <w:p w14:paraId="1397E9ED" w14:textId="77777777" w:rsidR="002373AB" w:rsidRDefault="002373A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2373A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33687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2373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338C2"/>
    <w:multiLevelType w:val="hybridMultilevel"/>
    <w:tmpl w:val="C840D5B4"/>
    <w:lvl w:ilvl="0" w:tplc="D21AB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46E8E"/>
    <w:rsid w:val="000552B2"/>
    <w:rsid w:val="000915D1"/>
    <w:rsid w:val="00094025"/>
    <w:rsid w:val="00110B03"/>
    <w:rsid w:val="00131EA0"/>
    <w:rsid w:val="001640AD"/>
    <w:rsid w:val="00172893"/>
    <w:rsid w:val="001A029B"/>
    <w:rsid w:val="001C4665"/>
    <w:rsid w:val="001C4E21"/>
    <w:rsid w:val="00200232"/>
    <w:rsid w:val="00214DB6"/>
    <w:rsid w:val="002230E1"/>
    <w:rsid w:val="002373AB"/>
    <w:rsid w:val="002A1853"/>
    <w:rsid w:val="00401ABE"/>
    <w:rsid w:val="00567818"/>
    <w:rsid w:val="005B2F73"/>
    <w:rsid w:val="00633687"/>
    <w:rsid w:val="00645729"/>
    <w:rsid w:val="006A05F1"/>
    <w:rsid w:val="007027C1"/>
    <w:rsid w:val="00725395"/>
    <w:rsid w:val="007256AE"/>
    <w:rsid w:val="007270F9"/>
    <w:rsid w:val="007B186F"/>
    <w:rsid w:val="007C074E"/>
    <w:rsid w:val="00847A3C"/>
    <w:rsid w:val="00850D2C"/>
    <w:rsid w:val="008E6BA9"/>
    <w:rsid w:val="00935631"/>
    <w:rsid w:val="00935DD3"/>
    <w:rsid w:val="00943102"/>
    <w:rsid w:val="009D07EB"/>
    <w:rsid w:val="00A8039B"/>
    <w:rsid w:val="00AB669A"/>
    <w:rsid w:val="00AE4F9D"/>
    <w:rsid w:val="00B169D1"/>
    <w:rsid w:val="00B22E0F"/>
    <w:rsid w:val="00BC1795"/>
    <w:rsid w:val="00C54534"/>
    <w:rsid w:val="00C8499A"/>
    <w:rsid w:val="00C905B8"/>
    <w:rsid w:val="00CA4933"/>
    <w:rsid w:val="00D4763F"/>
    <w:rsid w:val="00D64D6B"/>
    <w:rsid w:val="00D90C48"/>
    <w:rsid w:val="00D92DE0"/>
    <w:rsid w:val="00DC3AE5"/>
    <w:rsid w:val="00E26460"/>
    <w:rsid w:val="00E60F02"/>
    <w:rsid w:val="00E844F3"/>
    <w:rsid w:val="00F43315"/>
    <w:rsid w:val="00F9754C"/>
    <w:rsid w:val="00FA7058"/>
    <w:rsid w:val="00FC26A6"/>
    <w:rsid w:val="00FD0521"/>
    <w:rsid w:val="00FD6344"/>
    <w:rsid w:val="00FE2A18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1A0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endnote text"/>
    <w:basedOn w:val="a"/>
    <w:link w:val="aff5"/>
    <w:uiPriority w:val="99"/>
    <w:semiHidden/>
    <w:unhideWhenUsed/>
    <w:rsid w:val="00FE2A18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FE2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semiHidden/>
    <w:unhideWhenUsed/>
    <w:rsid w:val="00FE2A18"/>
    <w:rPr>
      <w:vertAlign w:val="superscript"/>
    </w:rPr>
  </w:style>
  <w:style w:type="paragraph" w:styleId="aff7">
    <w:name w:val="List Paragraph"/>
    <w:basedOn w:val="a"/>
    <w:uiPriority w:val="34"/>
    <w:qFormat/>
    <w:rsid w:val="00C54534"/>
    <w:pPr>
      <w:ind w:left="720"/>
      <w:contextualSpacing/>
    </w:pPr>
  </w:style>
  <w:style w:type="paragraph" w:styleId="aff8">
    <w:name w:val="Body Text First Indent"/>
    <w:basedOn w:val="a0"/>
    <w:link w:val="aff9"/>
    <w:uiPriority w:val="99"/>
    <w:semiHidden/>
    <w:unhideWhenUsed/>
    <w:rsid w:val="00FD0521"/>
    <w:pPr>
      <w:ind w:right="0" w:firstLine="360"/>
      <w:jc w:val="left"/>
    </w:pPr>
    <w:rPr>
      <w:b w:val="0"/>
      <w:bCs w:val="0"/>
    </w:rPr>
  </w:style>
  <w:style w:type="character" w:customStyle="1" w:styleId="aff9">
    <w:name w:val="Красная строка Знак"/>
    <w:basedOn w:val="ad"/>
    <w:link w:val="aff8"/>
    <w:uiPriority w:val="99"/>
    <w:semiHidden/>
    <w:rsid w:val="00FD052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8EC2-6CCD-4B32-B75A-F9929BC2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</cp:lastModifiedBy>
  <cp:revision>9</cp:revision>
  <cp:lastPrinted>2022-02-07T06:01:00Z</cp:lastPrinted>
  <dcterms:created xsi:type="dcterms:W3CDTF">2022-02-07T00:52:00Z</dcterms:created>
  <dcterms:modified xsi:type="dcterms:W3CDTF">2022-02-17T00:31:00Z</dcterms:modified>
</cp:coreProperties>
</file>