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41" w:rsidRPr="00CB6841" w:rsidRDefault="00CB6841" w:rsidP="00CB6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CB6841" w:rsidRPr="00F81988" w:rsidRDefault="00CB6841" w:rsidP="00CB6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8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E2BB6D3" wp14:editId="2E11858F">
            <wp:extent cx="647700" cy="752475"/>
            <wp:effectExtent l="0" t="0" r="0" b="9525"/>
            <wp:docPr id="2" name="Рисунок 2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CB6841" w:rsidRPr="00F81988" w:rsidRDefault="00CB6841" w:rsidP="00CB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841" w:rsidRPr="00F81988" w:rsidRDefault="00CB6841" w:rsidP="00CB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CB6841" w:rsidRPr="00F81988" w:rsidRDefault="00CB6841" w:rsidP="00CB6841">
      <w:pPr>
        <w:spacing w:after="0" w:line="2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ОЛЬГИНСКОГО МУНИЦИПАЛЬНОГО РАЙОНА</w:t>
      </w:r>
    </w:p>
    <w:p w:rsidR="00CB6841" w:rsidRPr="00F81988" w:rsidRDefault="00CB6841" w:rsidP="00CB6841">
      <w:pPr>
        <w:spacing w:after="0" w:line="2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CB6841" w:rsidRPr="00F81988" w:rsidRDefault="00CB6841" w:rsidP="00CB6841">
      <w:pPr>
        <w:spacing w:after="0" w:line="2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CB6841" w:rsidRPr="00F81988" w:rsidRDefault="00CB6841" w:rsidP="00CB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B6841" w:rsidRPr="00F81988" w:rsidRDefault="00CB6841" w:rsidP="00CB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41" w:rsidRPr="00F81988" w:rsidRDefault="00CB6841" w:rsidP="00CB6841">
      <w:pPr>
        <w:spacing w:after="120" w:line="240" w:lineRule="auto"/>
        <w:ind w:left="28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CB6841" w:rsidRPr="00F81988" w:rsidTr="00F229C3">
        <w:trPr>
          <w:trHeight w:val="631"/>
        </w:trPr>
        <w:tc>
          <w:tcPr>
            <w:tcW w:w="9571" w:type="dxa"/>
          </w:tcPr>
          <w:p w:rsidR="00CB6841" w:rsidRPr="00F81988" w:rsidRDefault="00CB6841" w:rsidP="00CB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6841" w:rsidRPr="00F81988" w:rsidRDefault="00CB6841" w:rsidP="00CB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Положения о Контрольно-счетном органе Ольгинского муниципального района </w:t>
            </w:r>
          </w:p>
        </w:tc>
      </w:tr>
    </w:tbl>
    <w:p w:rsidR="00CB6841" w:rsidRDefault="00CB6841" w:rsidP="00CB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A65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83A" w:rsidRDefault="00A65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83A" w:rsidRDefault="00A65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583A" w:rsidRPr="004838C8" w:rsidRDefault="00A65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8C8">
              <w:rPr>
                <w:rFonts w:ascii="Times New Roman" w:hAnsi="Times New Roman" w:cs="Times New Roman"/>
                <w:sz w:val="28"/>
                <w:szCs w:val="28"/>
              </w:rPr>
              <w:t xml:space="preserve">Список изменяющих документов </w:t>
            </w:r>
          </w:p>
          <w:p w:rsidR="00A6583A" w:rsidRPr="004838C8" w:rsidRDefault="00A65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8C8">
              <w:rPr>
                <w:rFonts w:ascii="Times New Roman" w:hAnsi="Times New Roman" w:cs="Times New Roman"/>
                <w:sz w:val="28"/>
                <w:szCs w:val="28"/>
              </w:rPr>
              <w:t>(в ред. Решени</w:t>
            </w:r>
            <w:r w:rsidRPr="004838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38C8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  <w:proofErr w:type="spellStart"/>
            <w:r w:rsidRPr="004838C8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4838C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A6583A" w:rsidRDefault="00A6583A" w:rsidP="00A65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4838C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838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83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38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838C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483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3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38C8">
              <w:rPr>
                <w:rFonts w:ascii="Times New Roman" w:hAnsi="Times New Roman" w:cs="Times New Roman"/>
                <w:sz w:val="28"/>
                <w:szCs w:val="28"/>
              </w:rPr>
              <w:t xml:space="preserve"> № 110-НПА</w:t>
            </w:r>
            <w:r w:rsidRPr="004838C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83A" w:rsidRDefault="00A65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F566C5" w:rsidRDefault="00F566C5" w:rsidP="00CB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6C5" w:rsidRPr="00F81988" w:rsidRDefault="00F566C5" w:rsidP="00CB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BD" w:rsidRPr="00F81988" w:rsidRDefault="00D20ABD" w:rsidP="00DF0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Принято Думой Ольгинского                   </w:t>
      </w:r>
      <w:r w:rsidR="00F566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81988">
        <w:rPr>
          <w:rFonts w:ascii="Times New Roman" w:hAnsi="Times New Roman" w:cs="Times New Roman"/>
          <w:sz w:val="28"/>
          <w:szCs w:val="28"/>
        </w:rPr>
        <w:t xml:space="preserve"> </w:t>
      </w:r>
      <w:r w:rsidR="00F566C5">
        <w:rPr>
          <w:rFonts w:ascii="Times New Roman" w:hAnsi="Times New Roman" w:cs="Times New Roman"/>
          <w:sz w:val="28"/>
          <w:szCs w:val="28"/>
        </w:rPr>
        <w:t xml:space="preserve">07 сентября </w:t>
      </w:r>
      <w:r w:rsidRPr="00F81988">
        <w:rPr>
          <w:rFonts w:ascii="Times New Roman" w:hAnsi="Times New Roman" w:cs="Times New Roman"/>
          <w:sz w:val="28"/>
          <w:szCs w:val="28"/>
        </w:rPr>
        <w:t xml:space="preserve">2021 года      </w:t>
      </w:r>
    </w:p>
    <w:p w:rsidR="00D20ABD" w:rsidRPr="00F81988" w:rsidRDefault="00D20ABD" w:rsidP="00DF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муниципального района Приморского края</w:t>
      </w:r>
      <w:r w:rsidRPr="00F81988">
        <w:rPr>
          <w:rFonts w:ascii="Times New Roman" w:hAnsi="Times New Roman" w:cs="Times New Roman"/>
          <w:sz w:val="28"/>
          <w:szCs w:val="28"/>
        </w:rPr>
        <w:tab/>
      </w:r>
    </w:p>
    <w:p w:rsidR="00CB6841" w:rsidRDefault="00CB6841" w:rsidP="00CB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6C5" w:rsidRPr="00F81988" w:rsidRDefault="00F566C5" w:rsidP="00CB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41" w:rsidRPr="00F81988" w:rsidRDefault="00CB6841" w:rsidP="00F566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01CE" w:rsidRPr="00F81988">
        <w:rPr>
          <w:rFonts w:ascii="Times New Roman" w:hAnsi="Times New Roman" w:cs="Times New Roman"/>
          <w:sz w:val="28"/>
          <w:szCs w:val="28"/>
        </w:rPr>
        <w:t xml:space="preserve">с Федеральным Законом от 06 октября 2003 № 131-ФЗ «Об общих принципах местного самоуправления в Российской Федерации», </w:t>
      </w:r>
      <w:r w:rsidRPr="00F81988">
        <w:rPr>
          <w:rFonts w:ascii="Times New Roman" w:hAnsi="Times New Roman" w:cs="Times New Roman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</w:t>
      </w:r>
      <w:r w:rsidR="002F3D06">
        <w:rPr>
          <w:rFonts w:ascii="Times New Roman" w:hAnsi="Times New Roman" w:cs="Times New Roman"/>
          <w:sz w:val="28"/>
          <w:szCs w:val="28"/>
        </w:rPr>
        <w:t>х образований», руководствуясь У</w:t>
      </w:r>
      <w:r w:rsidRPr="00F81988">
        <w:rPr>
          <w:rFonts w:ascii="Times New Roman" w:hAnsi="Times New Roman" w:cs="Times New Roman"/>
          <w:sz w:val="28"/>
          <w:szCs w:val="28"/>
        </w:rPr>
        <w:t>ставом Ольгинского</w:t>
      </w:r>
      <w:r w:rsidR="00F566C5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CB6841" w:rsidRPr="00F81988" w:rsidRDefault="00F566C5" w:rsidP="00EC11B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 Положение о Контрольно-счетном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B6841" w:rsidRPr="00F81988" w:rsidRDefault="00CB6841" w:rsidP="00F566C5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b w:val="0"/>
          <w:sz w:val="28"/>
          <w:szCs w:val="28"/>
        </w:rPr>
      </w:pPr>
      <w:r w:rsidRPr="00F81988">
        <w:rPr>
          <w:b w:val="0"/>
          <w:sz w:val="28"/>
          <w:szCs w:val="28"/>
        </w:rPr>
        <w:t>2.</w:t>
      </w:r>
      <w:r w:rsidRPr="00F81988">
        <w:rPr>
          <w:sz w:val="28"/>
          <w:szCs w:val="28"/>
        </w:rPr>
        <w:t xml:space="preserve"> </w:t>
      </w:r>
      <w:r w:rsidR="00F566C5">
        <w:rPr>
          <w:b w:val="0"/>
          <w:sz w:val="28"/>
          <w:szCs w:val="28"/>
        </w:rPr>
        <w:t>П</w:t>
      </w:r>
      <w:r w:rsidRPr="00F81988">
        <w:rPr>
          <w:b w:val="0"/>
          <w:sz w:val="28"/>
          <w:szCs w:val="28"/>
        </w:rPr>
        <w:t>ризнать утратившими силу</w:t>
      </w:r>
      <w:r w:rsidR="00F566C5">
        <w:rPr>
          <w:b w:val="0"/>
          <w:sz w:val="28"/>
          <w:szCs w:val="28"/>
        </w:rPr>
        <w:t xml:space="preserve"> решения Думы Ольгинского муниципального района с</w:t>
      </w:r>
      <w:r w:rsidR="00F566C5" w:rsidRPr="00F81988">
        <w:rPr>
          <w:b w:val="0"/>
          <w:sz w:val="28"/>
          <w:szCs w:val="28"/>
        </w:rPr>
        <w:t xml:space="preserve"> </w:t>
      </w:r>
      <w:r w:rsidR="00B558F8">
        <w:rPr>
          <w:b w:val="0"/>
          <w:sz w:val="28"/>
          <w:szCs w:val="28"/>
        </w:rPr>
        <w:t>даты регистрации Контрольно-счетного органа в налоговом органе:</w:t>
      </w:r>
      <w:r w:rsidRPr="00F81988">
        <w:rPr>
          <w:b w:val="0"/>
          <w:sz w:val="28"/>
          <w:szCs w:val="28"/>
        </w:rPr>
        <w:t xml:space="preserve"> </w:t>
      </w:r>
    </w:p>
    <w:p w:rsidR="00CB6841" w:rsidRPr="00F81988" w:rsidRDefault="00CB6841" w:rsidP="00CB6841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b w:val="0"/>
          <w:sz w:val="28"/>
          <w:szCs w:val="28"/>
        </w:rPr>
      </w:pPr>
      <w:r w:rsidRPr="00F81988">
        <w:rPr>
          <w:b w:val="0"/>
          <w:sz w:val="28"/>
          <w:szCs w:val="28"/>
        </w:rPr>
        <w:t xml:space="preserve">от </w:t>
      </w:r>
      <w:r w:rsidR="00DF01CE" w:rsidRPr="00F81988">
        <w:rPr>
          <w:b w:val="0"/>
          <w:sz w:val="28"/>
          <w:szCs w:val="28"/>
        </w:rPr>
        <w:t>16</w:t>
      </w:r>
      <w:r w:rsidRPr="00F81988">
        <w:rPr>
          <w:b w:val="0"/>
          <w:sz w:val="28"/>
          <w:szCs w:val="28"/>
        </w:rPr>
        <w:t xml:space="preserve"> </w:t>
      </w:r>
      <w:r w:rsidR="00DF01CE" w:rsidRPr="00F81988">
        <w:rPr>
          <w:b w:val="0"/>
          <w:sz w:val="28"/>
          <w:szCs w:val="28"/>
        </w:rPr>
        <w:t>ок</w:t>
      </w:r>
      <w:r w:rsidRPr="00F81988">
        <w:rPr>
          <w:b w:val="0"/>
          <w:sz w:val="28"/>
          <w:szCs w:val="28"/>
        </w:rPr>
        <w:t>тября 20</w:t>
      </w:r>
      <w:r w:rsidR="00DF01CE" w:rsidRPr="00F81988">
        <w:rPr>
          <w:b w:val="0"/>
          <w:sz w:val="28"/>
          <w:szCs w:val="28"/>
        </w:rPr>
        <w:t>18</w:t>
      </w:r>
      <w:r w:rsidRPr="00F81988">
        <w:rPr>
          <w:b w:val="0"/>
          <w:sz w:val="28"/>
          <w:szCs w:val="28"/>
        </w:rPr>
        <w:t xml:space="preserve"> года № </w:t>
      </w:r>
      <w:r w:rsidR="002F3D06">
        <w:rPr>
          <w:b w:val="0"/>
          <w:sz w:val="28"/>
          <w:szCs w:val="28"/>
        </w:rPr>
        <w:t>6</w:t>
      </w:r>
      <w:r w:rsidRPr="00F81988">
        <w:rPr>
          <w:b w:val="0"/>
          <w:sz w:val="28"/>
          <w:szCs w:val="28"/>
        </w:rPr>
        <w:t xml:space="preserve"> «</w:t>
      </w:r>
      <w:r w:rsidR="00DF01CE" w:rsidRPr="00F81988">
        <w:rPr>
          <w:b w:val="0"/>
          <w:sz w:val="28"/>
          <w:szCs w:val="28"/>
        </w:rPr>
        <w:t xml:space="preserve">Об утверждении </w:t>
      </w:r>
      <w:r w:rsidRPr="00F81988">
        <w:rPr>
          <w:b w:val="0"/>
          <w:sz w:val="28"/>
          <w:szCs w:val="28"/>
        </w:rPr>
        <w:t>Положени</w:t>
      </w:r>
      <w:r w:rsidR="00DF01CE" w:rsidRPr="00F81988">
        <w:rPr>
          <w:b w:val="0"/>
          <w:sz w:val="28"/>
          <w:szCs w:val="28"/>
        </w:rPr>
        <w:t>я</w:t>
      </w:r>
      <w:r w:rsidRPr="00F81988">
        <w:rPr>
          <w:b w:val="0"/>
          <w:sz w:val="28"/>
          <w:szCs w:val="28"/>
        </w:rPr>
        <w:t xml:space="preserve"> о </w:t>
      </w:r>
      <w:r w:rsidR="00DF01CE" w:rsidRPr="00F81988">
        <w:rPr>
          <w:b w:val="0"/>
          <w:sz w:val="28"/>
          <w:szCs w:val="28"/>
        </w:rPr>
        <w:t>к</w:t>
      </w:r>
      <w:r w:rsidRPr="00F81988">
        <w:rPr>
          <w:b w:val="0"/>
          <w:sz w:val="28"/>
          <w:szCs w:val="28"/>
        </w:rPr>
        <w:t xml:space="preserve">онтрольно-счетном </w:t>
      </w:r>
      <w:r w:rsidR="004E11C7" w:rsidRPr="00F81988">
        <w:rPr>
          <w:b w:val="0"/>
          <w:sz w:val="28"/>
          <w:szCs w:val="28"/>
        </w:rPr>
        <w:t>орган</w:t>
      </w:r>
      <w:r w:rsidRPr="00F81988">
        <w:rPr>
          <w:b w:val="0"/>
          <w:sz w:val="28"/>
          <w:szCs w:val="28"/>
        </w:rPr>
        <w:t xml:space="preserve">е </w:t>
      </w:r>
      <w:r w:rsidR="00D20ABD" w:rsidRPr="00F81988">
        <w:rPr>
          <w:b w:val="0"/>
          <w:sz w:val="28"/>
          <w:szCs w:val="28"/>
        </w:rPr>
        <w:t>Ольгинского муниципального района</w:t>
      </w:r>
      <w:r w:rsidRPr="00F81988">
        <w:rPr>
          <w:b w:val="0"/>
          <w:sz w:val="28"/>
          <w:szCs w:val="28"/>
        </w:rPr>
        <w:t>»;</w:t>
      </w:r>
    </w:p>
    <w:p w:rsidR="00DF6321" w:rsidRDefault="00DF01CE" w:rsidP="00CB6841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b w:val="0"/>
          <w:sz w:val="28"/>
          <w:szCs w:val="28"/>
        </w:rPr>
      </w:pPr>
      <w:r w:rsidRPr="00F81988">
        <w:rPr>
          <w:b w:val="0"/>
          <w:sz w:val="28"/>
          <w:szCs w:val="28"/>
        </w:rPr>
        <w:lastRenderedPageBreak/>
        <w:t>от 05 марта 2019 года № 53 «О внесении изменений</w:t>
      </w:r>
      <w:r w:rsidR="008D0EE2" w:rsidRPr="00F81988">
        <w:rPr>
          <w:b w:val="0"/>
          <w:sz w:val="28"/>
          <w:szCs w:val="28"/>
        </w:rPr>
        <w:t xml:space="preserve"> в решение Думы Ольгинского муниципального района от 16 октября 2018 года № 6 </w:t>
      </w:r>
      <w:r w:rsidRPr="00F81988">
        <w:rPr>
          <w:b w:val="0"/>
          <w:sz w:val="28"/>
          <w:szCs w:val="28"/>
        </w:rPr>
        <w:t xml:space="preserve">«Об </w:t>
      </w:r>
    </w:p>
    <w:p w:rsidR="00DF6321" w:rsidRDefault="00DF6321" w:rsidP="00CB6841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b w:val="0"/>
          <w:sz w:val="28"/>
          <w:szCs w:val="28"/>
        </w:rPr>
      </w:pPr>
    </w:p>
    <w:p w:rsidR="00DF6321" w:rsidRDefault="00DF6321" w:rsidP="00CB6841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b w:val="0"/>
          <w:sz w:val="28"/>
          <w:szCs w:val="28"/>
        </w:rPr>
      </w:pPr>
    </w:p>
    <w:p w:rsidR="00DF6321" w:rsidRDefault="00DF6321" w:rsidP="00CB6841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b w:val="0"/>
          <w:sz w:val="28"/>
          <w:szCs w:val="28"/>
        </w:rPr>
      </w:pPr>
    </w:p>
    <w:p w:rsidR="00DF6321" w:rsidRDefault="00DF6321" w:rsidP="00CB6841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b w:val="0"/>
          <w:sz w:val="28"/>
          <w:szCs w:val="28"/>
        </w:rPr>
      </w:pPr>
    </w:p>
    <w:p w:rsidR="008D0EE2" w:rsidRPr="00F81988" w:rsidRDefault="00DF01CE" w:rsidP="00DF6321">
      <w:pPr>
        <w:pStyle w:val="2"/>
        <w:shd w:val="clear" w:color="auto" w:fill="FFFFFF"/>
        <w:spacing w:before="0" w:beforeAutospacing="0" w:after="0" w:afterAutospacing="0" w:line="360" w:lineRule="auto"/>
        <w:ind w:right="-30"/>
        <w:jc w:val="both"/>
        <w:rPr>
          <w:b w:val="0"/>
          <w:sz w:val="28"/>
          <w:szCs w:val="28"/>
        </w:rPr>
      </w:pPr>
      <w:r w:rsidRPr="00F81988">
        <w:rPr>
          <w:b w:val="0"/>
          <w:sz w:val="28"/>
          <w:szCs w:val="28"/>
        </w:rPr>
        <w:t xml:space="preserve">утверждении Положения о контрольно-счетном органе </w:t>
      </w:r>
      <w:proofErr w:type="spellStart"/>
      <w:r w:rsidRPr="00F81988">
        <w:rPr>
          <w:b w:val="0"/>
          <w:sz w:val="28"/>
          <w:szCs w:val="28"/>
        </w:rPr>
        <w:t>Ольгинского</w:t>
      </w:r>
      <w:proofErr w:type="spellEnd"/>
      <w:r w:rsidRPr="00F81988">
        <w:rPr>
          <w:b w:val="0"/>
          <w:sz w:val="28"/>
          <w:szCs w:val="28"/>
        </w:rPr>
        <w:t xml:space="preserve"> муниципального района»;</w:t>
      </w:r>
    </w:p>
    <w:p w:rsidR="008D0EE2" w:rsidRPr="00F81988" w:rsidRDefault="008D0EE2" w:rsidP="00CB6841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b w:val="0"/>
          <w:sz w:val="28"/>
          <w:szCs w:val="28"/>
        </w:rPr>
      </w:pPr>
      <w:r w:rsidRPr="00F81988">
        <w:rPr>
          <w:b w:val="0"/>
          <w:sz w:val="28"/>
          <w:szCs w:val="28"/>
        </w:rPr>
        <w:t xml:space="preserve">от 25 июня 2019 года № 100 «О внесении изменений в решение Думы </w:t>
      </w:r>
      <w:proofErr w:type="spellStart"/>
      <w:r w:rsidRPr="00F81988">
        <w:rPr>
          <w:b w:val="0"/>
          <w:sz w:val="28"/>
          <w:szCs w:val="28"/>
        </w:rPr>
        <w:t>Ольгинского</w:t>
      </w:r>
      <w:proofErr w:type="spellEnd"/>
      <w:r w:rsidRPr="00F81988">
        <w:rPr>
          <w:b w:val="0"/>
          <w:sz w:val="28"/>
          <w:szCs w:val="28"/>
        </w:rPr>
        <w:t xml:space="preserve"> муниципального района от 16 октября 2018 года № 6 «Об утверждении Положения о контрольно-счетном органе Ольгинского муниципального района».</w:t>
      </w:r>
    </w:p>
    <w:p w:rsidR="00517290" w:rsidRPr="00F81988" w:rsidRDefault="00216C07" w:rsidP="00CB6841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3</w:t>
      </w:r>
      <w:r w:rsidR="00EC11B6">
        <w:rPr>
          <w:b w:val="0"/>
          <w:color w:val="333333"/>
          <w:sz w:val="28"/>
          <w:szCs w:val="28"/>
        </w:rPr>
        <w:t xml:space="preserve">. </w:t>
      </w:r>
      <w:r w:rsidR="00517290" w:rsidRPr="00F81988">
        <w:rPr>
          <w:b w:val="0"/>
          <w:color w:val="333333"/>
          <w:sz w:val="28"/>
          <w:szCs w:val="28"/>
        </w:rPr>
        <w:t>Настоящее решение подлежит официальному опубликованию (обнаро</w:t>
      </w:r>
      <w:r w:rsidR="00F566C5">
        <w:rPr>
          <w:b w:val="0"/>
          <w:color w:val="333333"/>
          <w:sz w:val="28"/>
          <w:szCs w:val="28"/>
        </w:rPr>
        <w:t>дованию) в</w:t>
      </w:r>
      <w:r w:rsidR="00517290" w:rsidRPr="00F81988">
        <w:rPr>
          <w:b w:val="0"/>
          <w:color w:val="333333"/>
          <w:sz w:val="28"/>
          <w:szCs w:val="28"/>
        </w:rPr>
        <w:t xml:space="preserve"> газете «Заветы Ленина» и размещению на официальном сайте Ольгинского муниципального района в инфор</w:t>
      </w:r>
      <w:r w:rsidR="00F566C5">
        <w:rPr>
          <w:b w:val="0"/>
          <w:color w:val="333333"/>
          <w:sz w:val="28"/>
          <w:szCs w:val="28"/>
        </w:rPr>
        <w:t>мационно-коммуникационной сети «Интернет»</w:t>
      </w:r>
      <w:r w:rsidR="00517290" w:rsidRPr="00F81988">
        <w:rPr>
          <w:b w:val="0"/>
          <w:color w:val="333333"/>
          <w:sz w:val="28"/>
          <w:szCs w:val="28"/>
        </w:rPr>
        <w:t>.</w:t>
      </w:r>
    </w:p>
    <w:p w:rsidR="00216C07" w:rsidRPr="00F81988" w:rsidRDefault="00CB6841" w:rsidP="00216C07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b w:val="0"/>
          <w:sz w:val="28"/>
          <w:szCs w:val="28"/>
        </w:rPr>
      </w:pPr>
      <w:r w:rsidRPr="00F81988">
        <w:rPr>
          <w:sz w:val="28"/>
          <w:szCs w:val="28"/>
        </w:rPr>
        <w:t xml:space="preserve"> </w:t>
      </w:r>
      <w:r w:rsidR="00216C07">
        <w:rPr>
          <w:b w:val="0"/>
          <w:sz w:val="28"/>
          <w:szCs w:val="28"/>
        </w:rPr>
        <w:t>4</w:t>
      </w:r>
      <w:r w:rsidR="00216C07" w:rsidRPr="00F81988">
        <w:rPr>
          <w:b w:val="0"/>
          <w:sz w:val="28"/>
          <w:szCs w:val="28"/>
        </w:rPr>
        <w:t xml:space="preserve">. </w:t>
      </w:r>
      <w:r w:rsidR="00216C07">
        <w:rPr>
          <w:b w:val="0"/>
          <w:sz w:val="28"/>
          <w:szCs w:val="28"/>
        </w:rPr>
        <w:t>Настоящее решение вступает в силу с</w:t>
      </w:r>
      <w:r w:rsidR="00B558F8">
        <w:rPr>
          <w:b w:val="0"/>
          <w:sz w:val="28"/>
          <w:szCs w:val="28"/>
        </w:rPr>
        <w:t xml:space="preserve"> д</w:t>
      </w:r>
      <w:r w:rsidR="00216C07">
        <w:rPr>
          <w:b w:val="0"/>
          <w:sz w:val="28"/>
          <w:szCs w:val="28"/>
        </w:rPr>
        <w:t>а</w:t>
      </w:r>
      <w:r w:rsidR="00B558F8">
        <w:rPr>
          <w:b w:val="0"/>
          <w:sz w:val="28"/>
          <w:szCs w:val="28"/>
        </w:rPr>
        <w:t>ты официального</w:t>
      </w:r>
      <w:r w:rsidR="00216C07">
        <w:rPr>
          <w:b w:val="0"/>
          <w:sz w:val="28"/>
          <w:szCs w:val="28"/>
        </w:rPr>
        <w:t xml:space="preserve"> опубликования</w:t>
      </w:r>
      <w:r w:rsidR="00216C07" w:rsidRPr="00F81988">
        <w:rPr>
          <w:b w:val="0"/>
          <w:sz w:val="28"/>
          <w:szCs w:val="28"/>
        </w:rPr>
        <w:t>.</w:t>
      </w:r>
    </w:p>
    <w:p w:rsidR="00517290" w:rsidRPr="00F81988" w:rsidRDefault="00517290" w:rsidP="00F5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290" w:rsidRPr="00F81988" w:rsidRDefault="00517290" w:rsidP="0051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6C5" w:rsidRPr="00F81988" w:rsidRDefault="00D20ABD" w:rsidP="008D0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Глава Ольгинского муниципального района                                         Ю.И. Глушко</w:t>
      </w:r>
    </w:p>
    <w:p w:rsidR="00CB6841" w:rsidRPr="00F81988" w:rsidRDefault="00F566C5" w:rsidP="00F56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CB6841" w:rsidRPr="00F566C5" w:rsidRDefault="00F566C5" w:rsidP="00F56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C5">
        <w:rPr>
          <w:rFonts w:ascii="Times New Roman" w:hAnsi="Times New Roman" w:cs="Times New Roman"/>
          <w:sz w:val="28"/>
          <w:szCs w:val="28"/>
        </w:rPr>
        <w:t>07</w:t>
      </w:r>
      <w:r w:rsidR="00CB6841" w:rsidRPr="00F566C5">
        <w:rPr>
          <w:rFonts w:ascii="Times New Roman" w:hAnsi="Times New Roman" w:cs="Times New Roman"/>
          <w:sz w:val="28"/>
          <w:szCs w:val="28"/>
        </w:rPr>
        <w:t xml:space="preserve"> сентября 2021 года</w:t>
      </w:r>
    </w:p>
    <w:p w:rsidR="00CB6841" w:rsidRPr="00F566C5" w:rsidRDefault="00CB6841" w:rsidP="00F56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C5">
        <w:rPr>
          <w:rFonts w:ascii="Times New Roman" w:hAnsi="Times New Roman" w:cs="Times New Roman"/>
          <w:sz w:val="28"/>
          <w:szCs w:val="28"/>
        </w:rPr>
        <w:t xml:space="preserve">№ </w:t>
      </w:r>
      <w:r w:rsidR="00F566C5" w:rsidRPr="00F566C5">
        <w:rPr>
          <w:rFonts w:ascii="Times New Roman" w:hAnsi="Times New Roman" w:cs="Times New Roman"/>
          <w:sz w:val="28"/>
          <w:szCs w:val="28"/>
        </w:rPr>
        <w:t>101</w:t>
      </w:r>
      <w:r w:rsidRPr="00F566C5">
        <w:rPr>
          <w:rFonts w:ascii="Times New Roman" w:hAnsi="Times New Roman" w:cs="Times New Roman"/>
          <w:sz w:val="28"/>
          <w:szCs w:val="28"/>
        </w:rPr>
        <w:t xml:space="preserve">– НПА </w:t>
      </w:r>
    </w:p>
    <w:p w:rsidR="00CB6841" w:rsidRPr="00F81988" w:rsidRDefault="00CB6841" w:rsidP="00CB6841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838C8" w:rsidRDefault="004838C8" w:rsidP="008D0E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838C8" w:rsidRDefault="004838C8" w:rsidP="008D0E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EC11B6" w:rsidP="008D0E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841" w:rsidRPr="00F81988" w:rsidRDefault="00EC11B6" w:rsidP="00EC11B6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решением 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Думы </w:t>
      </w:r>
      <w:r w:rsidR="004E11C7" w:rsidRPr="00F81988">
        <w:rPr>
          <w:rFonts w:ascii="Times New Roman" w:hAnsi="Times New Roman" w:cs="Times New Roman"/>
          <w:sz w:val="28"/>
          <w:szCs w:val="28"/>
        </w:rPr>
        <w:t>Ольгинского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841" w:rsidRPr="00F81988" w:rsidRDefault="00CB6841" w:rsidP="008D0EE2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841" w:rsidRPr="00F81988" w:rsidRDefault="00EC11B6" w:rsidP="008D0EE2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07.09.2021 № 101-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НПА </w:t>
      </w:r>
    </w:p>
    <w:p w:rsidR="00CB6841" w:rsidRPr="00F81988" w:rsidRDefault="00CB6841" w:rsidP="008D0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98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B6841" w:rsidRPr="00F81988" w:rsidRDefault="00CB6841" w:rsidP="008D0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988">
        <w:rPr>
          <w:rFonts w:ascii="Times New Roman" w:hAnsi="Times New Roman" w:cs="Times New Roman"/>
          <w:b/>
          <w:sz w:val="28"/>
          <w:szCs w:val="28"/>
        </w:rPr>
        <w:t xml:space="preserve">о Контрольно-счетном </w:t>
      </w:r>
      <w:r w:rsidR="004E11C7" w:rsidRPr="00F81988">
        <w:rPr>
          <w:rFonts w:ascii="Times New Roman" w:hAnsi="Times New Roman" w:cs="Times New Roman"/>
          <w:b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D20ABD" w:rsidRPr="00F81988">
        <w:rPr>
          <w:rFonts w:ascii="Times New Roman" w:hAnsi="Times New Roman" w:cs="Times New Roman"/>
          <w:b/>
          <w:sz w:val="28"/>
          <w:szCs w:val="28"/>
        </w:rPr>
        <w:t>Ольгинского муниципального района</w:t>
      </w:r>
    </w:p>
    <w:p w:rsidR="00DF6321" w:rsidRDefault="00DF6321" w:rsidP="006C32A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2DED" w:rsidRDefault="00CB6841" w:rsidP="006C32A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1. Статус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</w:p>
    <w:p w:rsidR="006C32AC" w:rsidRPr="00F81988" w:rsidRDefault="006C32AC" w:rsidP="006C32A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841" w:rsidRDefault="00CB6841" w:rsidP="00DF6321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ABD" w:rsidRPr="00F81988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D20ABD" w:rsidRPr="00F819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(далее –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) является постоянно действующим органом внешнего муниципального финансового контроля, образуется Думой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и ей подотчетен.</w:t>
      </w:r>
      <w:r w:rsidR="00DF6321">
        <w:rPr>
          <w:rFonts w:ascii="Times New Roman" w:hAnsi="Times New Roman" w:cs="Times New Roman"/>
          <w:sz w:val="28"/>
          <w:szCs w:val="28"/>
        </w:rPr>
        <w:t xml:space="preserve"> </w:t>
      </w:r>
      <w:r w:rsidR="00DF6321" w:rsidRPr="00DF6321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DF6321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лица, организационно-правовая форма – муниципальное казенное учреждение.</w:t>
      </w:r>
    </w:p>
    <w:p w:rsidR="00DF6321" w:rsidRPr="00F81988" w:rsidRDefault="00DF6321" w:rsidP="00DF63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2.Официальное наименование муниципального казенного учреждения - </w:t>
      </w:r>
      <w:r w:rsidRPr="00DF6321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321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F63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 Сокращенное наименование – КСО ОМР</w:t>
      </w:r>
    </w:p>
    <w:p w:rsidR="00CB6841" w:rsidRPr="00F81988" w:rsidRDefault="00DF632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CB6841" w:rsidRPr="00F81988" w:rsidRDefault="00DF632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. Деятельность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а не может быть приостановлена, в том числе в связи </w:t>
      </w:r>
      <w:r w:rsidR="002F3D06">
        <w:rPr>
          <w:rFonts w:ascii="Times New Roman" w:hAnsi="Times New Roman" w:cs="Times New Roman"/>
          <w:sz w:val="28"/>
          <w:szCs w:val="28"/>
        </w:rPr>
        <w:t xml:space="preserve">с 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досрочным прекращением полномочий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="00CB6841" w:rsidRPr="00F81988">
        <w:rPr>
          <w:rFonts w:ascii="Times New Roman" w:hAnsi="Times New Roman" w:cs="Times New Roman"/>
          <w:sz w:val="28"/>
          <w:szCs w:val="28"/>
        </w:rPr>
        <w:t>.</w:t>
      </w:r>
    </w:p>
    <w:p w:rsidR="00CB6841" w:rsidRPr="00F81988" w:rsidRDefault="00DF632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 является органом местного самоуправления, имеет гербовую печать и бланки со своим наименованием и с изображением герба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6.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обладает правом правотворческой инициативы по вопросам своей деятельности.</w:t>
      </w:r>
    </w:p>
    <w:p w:rsidR="00362DED" w:rsidRPr="00F81988" w:rsidRDefault="00CB6841" w:rsidP="00362D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7.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362DED" w:rsidRDefault="00CB6841" w:rsidP="006C32A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2. Правовые основы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4838C8" w:rsidRDefault="004838C8" w:rsidP="004838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8C8" w:rsidRDefault="004838C8" w:rsidP="004838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4838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</w:t>
      </w:r>
      <w:hyperlink r:id="rId9" w:history="1">
        <w:r w:rsidRPr="00F8198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8198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законов и иных нормативных правовых актов субъекта Российской Федерации, </w:t>
      </w:r>
      <w:hyperlink r:id="rId10" w:history="1">
        <w:r w:rsidRPr="00F8198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F819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настоящего Положения и иных муниципальных правовых актов.</w:t>
      </w:r>
    </w:p>
    <w:p w:rsidR="00CB6841" w:rsidRPr="00F81988" w:rsidRDefault="00CB6841" w:rsidP="004838C8">
      <w:pPr>
        <w:pStyle w:val="ConsPlusTitle"/>
        <w:spacing w:before="120" w:after="12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3. Принципы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Деятельность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основывается на принципах законности, объективности, эффективности, независимости, открытости и гласности.</w:t>
      </w:r>
    </w:p>
    <w:p w:rsidR="00CB6841" w:rsidRPr="00F81988" w:rsidRDefault="00CB6841" w:rsidP="004838C8">
      <w:pPr>
        <w:pStyle w:val="ConsPlusTitle"/>
        <w:spacing w:before="120" w:after="12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4. Состав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CB6841" w:rsidRPr="00F81988" w:rsidRDefault="00CB6841" w:rsidP="00F32F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образуется в составе председателя, аудиторов и аппарата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а.</w:t>
      </w:r>
    </w:p>
    <w:p w:rsidR="00CB6841" w:rsidRPr="00F81988" w:rsidRDefault="00CB6841" w:rsidP="00F32F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2. Председатель и аудиторы Контрольно-счетного органа замещают муниципальные должности.</w:t>
      </w:r>
    </w:p>
    <w:p w:rsidR="00CB6841" w:rsidRPr="00F81988" w:rsidRDefault="00CB6841" w:rsidP="00F32F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3. Срок полномочий председа</w:t>
      </w:r>
      <w:r w:rsidR="002F3D06">
        <w:rPr>
          <w:rFonts w:ascii="Times New Roman" w:hAnsi="Times New Roman" w:cs="Times New Roman"/>
          <w:sz w:val="28"/>
          <w:szCs w:val="28"/>
        </w:rPr>
        <w:t xml:space="preserve">теля, </w:t>
      </w:r>
      <w:r w:rsidRPr="00F81988">
        <w:rPr>
          <w:rFonts w:ascii="Times New Roman" w:hAnsi="Times New Roman" w:cs="Times New Roman"/>
          <w:sz w:val="28"/>
          <w:szCs w:val="28"/>
        </w:rPr>
        <w:t xml:space="preserve">аудиторов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составляет 5 лет.</w:t>
      </w:r>
    </w:p>
    <w:p w:rsidR="00CB6841" w:rsidRPr="00F81988" w:rsidRDefault="00CB6841" w:rsidP="00F32F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4. В состав аппарата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входят инспекторы и иные штатные работники. На инспекторов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возлагаются обязанности по организации и непосредственному проведению внешнего муниципального финансового контроля.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5. Права, обязанности и ответственность работников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4838C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6. Штатная численность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определяется правовым актом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с учетом необходимости выполнения возложенных законодательством полномочий, обеспечения организационной и </w:t>
      </w:r>
    </w:p>
    <w:p w:rsidR="004838C8" w:rsidRDefault="004838C8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8C8" w:rsidRDefault="004838C8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4838C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функциональной независимости. </w:t>
      </w:r>
    </w:p>
    <w:p w:rsidR="00CB6841" w:rsidRPr="00F81988" w:rsidRDefault="00CB6841" w:rsidP="004838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7. Структура и штатное расписание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утверждаются председателем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а, исходя из возложенных на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B6841" w:rsidRDefault="00CB6841" w:rsidP="004838C8">
      <w:pPr>
        <w:pStyle w:val="ConsPlusTitle"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5. Порядок назначения на должность и освобождения от должности председателя, аудитора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362DED" w:rsidRPr="00F81988" w:rsidRDefault="00362DED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Председатель, аудиторы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назначаются на должность Думой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1"/>
      <w:bookmarkEnd w:id="0"/>
      <w:r w:rsidRPr="00F81988">
        <w:rPr>
          <w:rFonts w:ascii="Times New Roman" w:hAnsi="Times New Roman" w:cs="Times New Roman"/>
          <w:sz w:val="28"/>
          <w:szCs w:val="28"/>
        </w:rPr>
        <w:t xml:space="preserve">2. Предложения о кандидатурах на должность председателя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вносятся в Думу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: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1) председателем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2) депутатами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- не менее одной трети от установленного числа депутатов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3) главой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3. Кандидатуры на должность председателя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представляются в Думу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субъектами, перечисленными в </w:t>
      </w:r>
      <w:hyperlink w:anchor="P91" w:history="1">
        <w:r w:rsidRPr="00F81988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F81988">
        <w:rPr>
          <w:rFonts w:ascii="Times New Roman" w:hAnsi="Times New Roman" w:cs="Times New Roman"/>
          <w:sz w:val="28"/>
          <w:szCs w:val="28"/>
        </w:rPr>
        <w:t xml:space="preserve"> настоящей статьи, не позднее чем за два месяца до истечения полномочий действующего председателя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а. </w:t>
      </w:r>
      <w:r w:rsidR="00D42088" w:rsidRPr="00F81988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председателя контрольно-счетного органа предложения о кандидатурах на должность вносятся в течение 30 дней со дня досрочного прекращения полномочий.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4. Кандидатуры на должность аудиторов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вносятся в Думу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председателем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CB6841" w:rsidRPr="00F81988" w:rsidRDefault="00CB6841" w:rsidP="00CB6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5. Порядок рассмотрения кандидатур на должности председателя и аудиторов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устанавливается нормативным правовым актом </w:t>
      </w:r>
      <w:r w:rsidR="00D42088" w:rsidRPr="00F81988">
        <w:rPr>
          <w:rFonts w:ascii="Times New Roman" w:hAnsi="Times New Roman" w:cs="Times New Roman"/>
          <w:sz w:val="28"/>
          <w:szCs w:val="28"/>
        </w:rPr>
        <w:t xml:space="preserve">или регламентом </w:t>
      </w:r>
      <w:r w:rsidRPr="00F81988">
        <w:rPr>
          <w:rFonts w:ascii="Times New Roman" w:hAnsi="Times New Roman" w:cs="Times New Roman"/>
          <w:sz w:val="28"/>
          <w:szCs w:val="28"/>
        </w:rPr>
        <w:t xml:space="preserve">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.</w:t>
      </w:r>
    </w:p>
    <w:p w:rsidR="00CB6841" w:rsidRDefault="00CB6841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6. Требования к кандидатурам на должность председателя и аудитора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362DED" w:rsidRPr="00F81988" w:rsidRDefault="00362DED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38C8" w:rsidRDefault="004838C8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На должность председателя и аудитора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назначаются граждане Российской Федерации, соответствующие следующим квалификационным требованиям: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 w:rsidRPr="00F81988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Приморского края и иных нормативных правовых актов, устава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Счетным органом Российской Федерации.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Гражданин Российской Федерации не может быть назначен на должность председателя или аудитора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в случае: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2"/>
      <w:bookmarkEnd w:id="2"/>
      <w:r w:rsidRPr="00F81988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4838C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</w:t>
      </w:r>
    </w:p>
    <w:p w:rsidR="004838C8" w:rsidRDefault="004838C8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8C8" w:rsidRDefault="004838C8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4838C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гражданина Российской Федерации на территории иностранного государства.</w:t>
      </w:r>
    </w:p>
    <w:p w:rsidR="00CB6841" w:rsidRPr="00F81988" w:rsidRDefault="00CB6841" w:rsidP="004838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3. Председатель и аудиторы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proofErr w:type="spellStart"/>
      <w:r w:rsidR="00D20ABD" w:rsidRPr="00F81988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D20ABD" w:rsidRPr="00F819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, председателем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proofErr w:type="spellStart"/>
      <w:r w:rsidR="00D20ABD" w:rsidRPr="00F81988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D20ABD" w:rsidRPr="00F819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4. Председатель и аудиторы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5. Председатель и аудиторы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CB6841" w:rsidRDefault="00CB6841" w:rsidP="004838C8">
      <w:pPr>
        <w:pStyle w:val="ConsPlusTitle"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7. Гарантии статуса должностных лиц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362DED" w:rsidRPr="00F81988" w:rsidRDefault="00362DED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Председатель, аудиторы и инспекторы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являются должностными лицами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а.</w:t>
      </w:r>
    </w:p>
    <w:p w:rsidR="004838C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Воздействие в какой-либо форме на должностных лиц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в целях воспрепятствования осуществлению ими должностных полномочий или оказания влияния на принимаемые ими решения, а также </w:t>
      </w:r>
    </w:p>
    <w:p w:rsidR="004838C8" w:rsidRDefault="004838C8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8C8" w:rsidRDefault="004838C8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4838C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насильственные действия, оскорбления, а равно клевета в отношении должностных лиц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Приморского края.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3. Должностные лица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4. Должностные лица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обладают гарантиями профессиональной независимости.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 w:rsidRPr="00F81988">
        <w:rPr>
          <w:rFonts w:ascii="Times New Roman" w:hAnsi="Times New Roman" w:cs="Times New Roman"/>
          <w:sz w:val="28"/>
          <w:szCs w:val="28"/>
        </w:rPr>
        <w:t xml:space="preserve">5. Председатель, аудитор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досрочно освобождается от должности на основании решения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2) признания их недееспособными или ограниченно дееспособными вступившим в законную силу решением суда;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;</w:t>
      </w:r>
    </w:p>
    <w:p w:rsidR="004838C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6) достижения установленного нормативным правовым актом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</w:p>
    <w:p w:rsidR="004838C8" w:rsidRDefault="004838C8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8C8" w:rsidRDefault="004838C8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4838C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предельного возраста пребывания в должности;</w:t>
      </w:r>
    </w:p>
    <w:p w:rsidR="00CB6841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w:anchor="P124" w:history="1">
        <w:r w:rsidRPr="00F81988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F819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 w:history="1">
        <w:r w:rsidRPr="00F81988"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 w:rsidRPr="00F81988">
        <w:rPr>
          <w:rFonts w:ascii="Times New Roman" w:hAnsi="Times New Roman" w:cs="Times New Roman"/>
          <w:sz w:val="28"/>
          <w:szCs w:val="28"/>
        </w:rPr>
        <w:t xml:space="preserve"> </w:t>
      </w:r>
      <w:r w:rsidR="002E3F2F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2E3F2F" w:rsidRDefault="002E3F2F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2F">
        <w:rPr>
          <w:rFonts w:ascii="Times New Roman" w:hAnsi="Times New Roman" w:cs="Times New Roman"/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F2F" w:rsidRPr="007A21EB" w:rsidRDefault="002E3F2F" w:rsidP="002E3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1EB">
        <w:rPr>
          <w:rFonts w:ascii="Times New Roman" w:hAnsi="Times New Roman" w:cs="Times New Roman"/>
          <w:i/>
          <w:sz w:val="28"/>
          <w:szCs w:val="28"/>
        </w:rPr>
        <w:t>(</w:t>
      </w:r>
      <w:r w:rsidRPr="007A21EB">
        <w:rPr>
          <w:rFonts w:ascii="Times New Roman" w:hAnsi="Times New Roman" w:cs="Times New Roman"/>
          <w:i/>
          <w:sz w:val="28"/>
          <w:szCs w:val="28"/>
        </w:rPr>
        <w:t xml:space="preserve">п. </w:t>
      </w:r>
      <w:r w:rsidR="007A21EB" w:rsidRPr="007A21EB">
        <w:rPr>
          <w:rFonts w:ascii="Times New Roman" w:hAnsi="Times New Roman" w:cs="Times New Roman"/>
          <w:i/>
          <w:sz w:val="28"/>
          <w:szCs w:val="28"/>
        </w:rPr>
        <w:t xml:space="preserve">8 ч. </w:t>
      </w:r>
      <w:r w:rsidRPr="007A21EB">
        <w:rPr>
          <w:rFonts w:ascii="Times New Roman" w:hAnsi="Times New Roman" w:cs="Times New Roman"/>
          <w:i/>
          <w:sz w:val="28"/>
          <w:szCs w:val="28"/>
        </w:rPr>
        <w:t xml:space="preserve">5 ст. 7 </w:t>
      </w:r>
      <w:r w:rsidRPr="007A21EB">
        <w:rPr>
          <w:rFonts w:ascii="Times New Roman" w:hAnsi="Times New Roman" w:cs="Times New Roman"/>
          <w:i/>
          <w:sz w:val="28"/>
          <w:szCs w:val="28"/>
        </w:rPr>
        <w:t xml:space="preserve">в ред. </w:t>
      </w:r>
      <w:hyperlink r:id="rId11" w:history="1">
        <w:r w:rsidRPr="007A21EB">
          <w:rPr>
            <w:rFonts w:ascii="Times New Roman" w:hAnsi="Times New Roman" w:cs="Times New Roman"/>
            <w:i/>
            <w:sz w:val="28"/>
            <w:szCs w:val="28"/>
          </w:rPr>
          <w:t>Решения</w:t>
        </w:r>
      </w:hyperlink>
      <w:r w:rsidRPr="007A21EB">
        <w:rPr>
          <w:rFonts w:ascii="Times New Roman" w:hAnsi="Times New Roman" w:cs="Times New Roman"/>
          <w:i/>
          <w:sz w:val="28"/>
          <w:szCs w:val="28"/>
        </w:rPr>
        <w:t xml:space="preserve"> Думы </w:t>
      </w:r>
      <w:proofErr w:type="spellStart"/>
      <w:r w:rsidRPr="007A21EB">
        <w:rPr>
          <w:rFonts w:ascii="Times New Roman" w:hAnsi="Times New Roman" w:cs="Times New Roman"/>
          <w:i/>
          <w:sz w:val="28"/>
          <w:szCs w:val="28"/>
        </w:rPr>
        <w:t>Ольгинского</w:t>
      </w:r>
      <w:proofErr w:type="spellEnd"/>
      <w:r w:rsidRPr="007A21EB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от </w:t>
      </w:r>
      <w:r w:rsidR="007A21EB" w:rsidRPr="007A21EB">
        <w:rPr>
          <w:rFonts w:ascii="Times New Roman" w:hAnsi="Times New Roman" w:cs="Times New Roman"/>
          <w:i/>
          <w:sz w:val="28"/>
          <w:szCs w:val="28"/>
        </w:rPr>
        <w:t>14</w:t>
      </w:r>
      <w:r w:rsidRPr="007A21EB">
        <w:rPr>
          <w:rFonts w:ascii="Times New Roman" w:hAnsi="Times New Roman" w:cs="Times New Roman"/>
          <w:i/>
          <w:sz w:val="28"/>
          <w:szCs w:val="28"/>
        </w:rPr>
        <w:t>.</w:t>
      </w:r>
      <w:r w:rsidR="007A21EB" w:rsidRPr="007A21EB">
        <w:rPr>
          <w:rFonts w:ascii="Times New Roman" w:hAnsi="Times New Roman" w:cs="Times New Roman"/>
          <w:i/>
          <w:sz w:val="28"/>
          <w:szCs w:val="28"/>
        </w:rPr>
        <w:t>12</w:t>
      </w:r>
      <w:r w:rsidRPr="007A21EB">
        <w:rPr>
          <w:rFonts w:ascii="Times New Roman" w:hAnsi="Times New Roman" w:cs="Times New Roman"/>
          <w:i/>
          <w:sz w:val="28"/>
          <w:szCs w:val="28"/>
        </w:rPr>
        <w:t>.20</w:t>
      </w:r>
      <w:r w:rsidR="007A21EB" w:rsidRPr="007A21EB">
        <w:rPr>
          <w:rFonts w:ascii="Times New Roman" w:hAnsi="Times New Roman" w:cs="Times New Roman"/>
          <w:i/>
          <w:sz w:val="28"/>
          <w:szCs w:val="28"/>
        </w:rPr>
        <w:t>2</w:t>
      </w:r>
      <w:r w:rsidRPr="007A21EB">
        <w:rPr>
          <w:rFonts w:ascii="Times New Roman" w:hAnsi="Times New Roman" w:cs="Times New Roman"/>
          <w:i/>
          <w:sz w:val="28"/>
          <w:szCs w:val="28"/>
        </w:rPr>
        <w:t>1 N 1</w:t>
      </w:r>
      <w:r w:rsidR="007A21EB" w:rsidRPr="007A21EB">
        <w:rPr>
          <w:rFonts w:ascii="Times New Roman" w:hAnsi="Times New Roman" w:cs="Times New Roman"/>
          <w:i/>
          <w:sz w:val="28"/>
          <w:szCs w:val="28"/>
        </w:rPr>
        <w:t>1</w:t>
      </w:r>
      <w:r w:rsidRPr="007A21EB">
        <w:rPr>
          <w:rFonts w:ascii="Times New Roman" w:hAnsi="Times New Roman" w:cs="Times New Roman"/>
          <w:i/>
          <w:sz w:val="28"/>
          <w:szCs w:val="28"/>
        </w:rPr>
        <w:t>0</w:t>
      </w:r>
      <w:r w:rsidR="007A21EB" w:rsidRPr="007A21EB">
        <w:rPr>
          <w:rFonts w:ascii="Times New Roman" w:hAnsi="Times New Roman" w:cs="Times New Roman"/>
          <w:i/>
          <w:sz w:val="28"/>
          <w:szCs w:val="28"/>
        </w:rPr>
        <w:t>-НПА</w:t>
      </w:r>
      <w:r w:rsidRPr="007A21EB">
        <w:rPr>
          <w:rFonts w:ascii="Times New Roman" w:hAnsi="Times New Roman" w:cs="Times New Roman"/>
          <w:i/>
          <w:sz w:val="28"/>
          <w:szCs w:val="28"/>
        </w:rPr>
        <w:t>)</w:t>
      </w:r>
    </w:p>
    <w:p w:rsidR="002E3F2F" w:rsidRPr="00F81988" w:rsidRDefault="002E3F2F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4838C8">
      <w:pPr>
        <w:pStyle w:val="ConsPlusTitle"/>
        <w:spacing w:after="12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8. Полномочия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838C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</w:t>
      </w:r>
    </w:p>
    <w:p w:rsidR="004838C8" w:rsidRDefault="004838C8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8C8" w:rsidRDefault="004838C8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4838C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в </w:t>
      </w:r>
      <w:proofErr w:type="spellStart"/>
      <w:r w:rsidR="00214F20" w:rsidRPr="00F81988">
        <w:rPr>
          <w:rFonts w:ascii="Times New Roman" w:hAnsi="Times New Roman" w:cs="Times New Roman"/>
          <w:sz w:val="28"/>
          <w:szCs w:val="28"/>
        </w:rPr>
        <w:t>Ольгинском</w:t>
      </w:r>
      <w:proofErr w:type="spellEnd"/>
      <w:r w:rsidRPr="00F81988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214F20" w:rsidRPr="00F81988">
        <w:rPr>
          <w:rFonts w:ascii="Times New Roman" w:hAnsi="Times New Roman" w:cs="Times New Roman"/>
          <w:sz w:val="28"/>
          <w:szCs w:val="28"/>
        </w:rPr>
        <w:t>район</w:t>
      </w:r>
      <w:r w:rsidRPr="00F81988">
        <w:rPr>
          <w:rFonts w:ascii="Times New Roman" w:hAnsi="Times New Roman" w:cs="Times New Roman"/>
          <w:sz w:val="28"/>
          <w:szCs w:val="28"/>
        </w:rPr>
        <w:t>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Думу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, предусмотренных документами стратегического планирования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, в пределах компетенции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4838C8" w:rsidRDefault="004838C8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8C8" w:rsidRDefault="004838C8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8C8" w:rsidRDefault="004838C8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Приморского края, уставом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.</w:t>
      </w:r>
    </w:p>
    <w:p w:rsidR="00CB6841" w:rsidRPr="00F81988" w:rsidRDefault="002F3D06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Внешний 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муниципальный финансовый контроль осуществляется Контрольно-счетным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="00CB6841" w:rsidRPr="00F81988">
        <w:rPr>
          <w:rFonts w:ascii="Times New Roman" w:hAnsi="Times New Roman" w:cs="Times New Roman"/>
          <w:sz w:val="28"/>
          <w:szCs w:val="28"/>
        </w:rPr>
        <w:t>ом: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, а также иных организаций, если они используют имущество, находящееся в муниципальной собственности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CB6841" w:rsidRDefault="00CB6841" w:rsidP="004838C8">
      <w:pPr>
        <w:pStyle w:val="ConsPlusTitle"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9. Формы осуществления Контрольно-счетным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ом внешнего муниципального финансового контроля</w:t>
      </w:r>
    </w:p>
    <w:p w:rsidR="00362DED" w:rsidRPr="00F81988" w:rsidRDefault="00362DED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4838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Контрольно-счетным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ом в форме контрольных или экспертно-аналитических мероприятий.</w:t>
      </w:r>
    </w:p>
    <w:p w:rsidR="00CB6841" w:rsidRPr="00F81988" w:rsidRDefault="00CB6841" w:rsidP="004838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При проведении контрольного мероприятия Контрольно-счетным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ом составляется отчет.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Контрольно-счетным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ом составляются отчет или заключение.</w:t>
      </w:r>
    </w:p>
    <w:p w:rsidR="00CB6841" w:rsidRDefault="00CB6841" w:rsidP="004838C8">
      <w:pPr>
        <w:pStyle w:val="ConsPlusTitle"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Статья 10. Стандарты внешнего муниципального финансового контроля</w:t>
      </w:r>
    </w:p>
    <w:p w:rsidR="00362DED" w:rsidRPr="00F81988" w:rsidRDefault="00362DED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38C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</w:t>
      </w:r>
      <w:hyperlink r:id="rId12" w:history="1">
        <w:r w:rsidRPr="00F8198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81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8C8" w:rsidRDefault="004838C8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8C8" w:rsidRDefault="004838C8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4838C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Российской Федерации, законодательством Российской Федерации, законодательством Приморского края, нормативными правовыми актами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ом в соответствии с общими требованиями, утвержденными Счетной палатой Российской Федерации.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4. Стандарты внешнего муниципального финансового контроля, утверждаемые Контрольно-счетным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ом, не могут противоречить законодательству Российской Федерации и законодательству Приморского края.</w:t>
      </w:r>
    </w:p>
    <w:p w:rsidR="00CB6841" w:rsidRPr="00F81988" w:rsidRDefault="00CB6841" w:rsidP="004838C8">
      <w:pPr>
        <w:pStyle w:val="ConsPlusTitle"/>
        <w:spacing w:before="120" w:after="12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11. Планирование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1. 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:rsidR="00CB6841" w:rsidRPr="00F81988" w:rsidRDefault="00CB6841" w:rsidP="004838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Планирование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осуществляется с учетом результатов контрольных и экспертно-аналитических мероприятий, а также на основании поручений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, предложений главы </w:t>
      </w:r>
      <w:proofErr w:type="spellStart"/>
      <w:r w:rsidR="00D20ABD" w:rsidRPr="00F81988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D20ABD" w:rsidRPr="00F819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3. Поручения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, предложения главы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, направленные в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в соответствии с Порядком включения в планы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поручений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, предложений главы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, установленны</w:t>
      </w:r>
      <w:r w:rsidR="00DA438A" w:rsidRPr="00F81988">
        <w:rPr>
          <w:rFonts w:ascii="Times New Roman" w:hAnsi="Times New Roman" w:cs="Times New Roman"/>
          <w:sz w:val="28"/>
          <w:szCs w:val="28"/>
        </w:rPr>
        <w:t>м</w:t>
      </w:r>
      <w:r w:rsidRPr="00F81988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, подлежат обязательному включению в план работы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на предстоящий год. </w:t>
      </w:r>
    </w:p>
    <w:p w:rsidR="004838C8" w:rsidRDefault="004838C8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8C8" w:rsidRDefault="004838C8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4. Предложения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и главы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по внесению изменений в план работы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рассматриваются в десятидневный срок со дня поступления.</w:t>
      </w:r>
    </w:p>
    <w:p w:rsidR="00CB6841" w:rsidRPr="00F81988" w:rsidRDefault="00CB6841" w:rsidP="004838C8">
      <w:pPr>
        <w:pStyle w:val="ConsPlusTitle"/>
        <w:spacing w:before="120" w:after="12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12. Регламент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CB6841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Содержание направлений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а, распределение</w:t>
      </w:r>
      <w:r w:rsidR="006C32AC">
        <w:rPr>
          <w:rFonts w:ascii="Times New Roman" w:hAnsi="Times New Roman" w:cs="Times New Roman"/>
          <w:sz w:val="28"/>
          <w:szCs w:val="28"/>
        </w:rPr>
        <w:t xml:space="preserve"> обязанностей между председателем</w:t>
      </w:r>
      <w:r w:rsidRPr="00F81988">
        <w:rPr>
          <w:rFonts w:ascii="Times New Roman" w:hAnsi="Times New Roman" w:cs="Times New Roman"/>
          <w:sz w:val="28"/>
          <w:szCs w:val="28"/>
        </w:rPr>
        <w:t xml:space="preserve"> и аудиторами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а, порядок ведения делопроизводства, подготовки и проведения контрольных и экспертно-аналитических мероприятий и иные вопросы внутренней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определяются Регламентом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а.</w:t>
      </w:r>
    </w:p>
    <w:p w:rsidR="00CB6841" w:rsidRDefault="00CB6841" w:rsidP="004838C8">
      <w:pPr>
        <w:pStyle w:val="ConsPlusTitle"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13. Обязательность исполнения требований должностных лиц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362DED" w:rsidRPr="00F81988" w:rsidRDefault="00362DED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Требования и запросы должностных лиц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а, связанные с осуществлением ими своих должностных полномочий, установленных законодательством Российской Федерации, Приморского края, нормативными правовыми актами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CB6841" w:rsidRPr="00F81988" w:rsidRDefault="00CB6841" w:rsidP="004838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Неисполнение законных требований и запросов должностных лиц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Приморского края.</w:t>
      </w:r>
    </w:p>
    <w:p w:rsidR="00CB6841" w:rsidRDefault="00CB6841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14. Полномочия председателя и аудиторов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по организации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362DED" w:rsidRPr="00F81988" w:rsidRDefault="00362DED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1.</w:t>
      </w:r>
      <w:r w:rsidRPr="00F81988">
        <w:rPr>
          <w:rFonts w:ascii="Times New Roman" w:hAnsi="Times New Roman" w:cs="Times New Roman"/>
          <w:sz w:val="28"/>
          <w:szCs w:val="28"/>
        </w:rPr>
        <w:tab/>
        <w:t xml:space="preserve">Председатель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а: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4838C8" w:rsidRDefault="004838C8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8C8" w:rsidRDefault="004838C8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2) утверждает Регламент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3) утверждает планы работы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и изменения к ним;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4) утверждает годовой отчет о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6) утверждает результаты контрольных и экспертно-аналитических мероприятий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а; подписывает представления и предписания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7) может являться руководителем контрольных и экспертно-аналитических мероприятий;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8) представляет Думе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а, результатах</w:t>
      </w:r>
      <w:r w:rsidR="006C32AC">
        <w:rPr>
          <w:rFonts w:ascii="Times New Roman" w:hAnsi="Times New Roman" w:cs="Times New Roman"/>
          <w:sz w:val="28"/>
          <w:szCs w:val="28"/>
        </w:rPr>
        <w:t>,</w:t>
      </w:r>
      <w:r w:rsidRPr="00F81988">
        <w:rPr>
          <w:rFonts w:ascii="Times New Roman" w:hAnsi="Times New Roman" w:cs="Times New Roman"/>
          <w:sz w:val="28"/>
          <w:szCs w:val="28"/>
        </w:rPr>
        <w:t xml:space="preserve"> проведенных контрольных и экспертно-аналитических мероприятий;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9) представляет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в отношениях с государственными органами   Российской    Федерации, государственными    органами    Приморского края   и   органами   местного   самоуправления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10) утверждает   положения о структурных подразделениях и должностные инструкции работников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11) осуществляет полномочия нанимателя работников аппарата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12) издает правовые акты (приказы, распоряжения) по вопросам организации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Аудиторы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возглавляют направления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а, могут являться руководителями контрольных и экспертно-аналитических мероприятий.</w:t>
      </w:r>
    </w:p>
    <w:p w:rsidR="00CB6841" w:rsidRDefault="00CB6841" w:rsidP="004838C8">
      <w:pPr>
        <w:pStyle w:val="ConsPlusTitle"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15. Права, обязанности и ответственность должностных лиц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362DED" w:rsidRPr="00F81988" w:rsidRDefault="00362DED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6097" w:rsidRDefault="00946097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097" w:rsidRDefault="00946097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Должностные лица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при осуществлении возложенных на них должностных полномочий имеют право: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2"/>
      <w:bookmarkEnd w:id="4"/>
      <w:r w:rsidRPr="00F81988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BE6A00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</w:t>
      </w:r>
    </w:p>
    <w:p w:rsidR="00CB6841" w:rsidRPr="00F81988" w:rsidRDefault="00CB6841" w:rsidP="00BE6A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46097" w:rsidRDefault="00946097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097" w:rsidRDefault="00946097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097" w:rsidRDefault="00946097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Российской Федерации.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Должностные лица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F81988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F81988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в порядке, установленном законом субъекта Российской Федерации.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3. Должностные лица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946097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4. Должностные лица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</w:t>
      </w:r>
    </w:p>
    <w:p w:rsidR="00946097" w:rsidRDefault="00946097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097" w:rsidRDefault="00946097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94609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отражать их результаты в соответствующих актах, отчетах и заключениях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5.  Должностные  лица  Контрольно-счетного 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 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6. Должностные лица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несут ответственность в соответствии с законодательством Российской Федерации за достоверн</w:t>
      </w:r>
      <w:r w:rsidR="002F3D06">
        <w:rPr>
          <w:rFonts w:ascii="Times New Roman" w:hAnsi="Times New Roman" w:cs="Times New Roman"/>
          <w:sz w:val="28"/>
          <w:szCs w:val="28"/>
        </w:rPr>
        <w:t>ость и объективность результатов,</w:t>
      </w:r>
      <w:r w:rsidRPr="00F81988">
        <w:rPr>
          <w:rFonts w:ascii="Times New Roman" w:hAnsi="Times New Roman" w:cs="Times New Roman"/>
          <w:sz w:val="28"/>
          <w:szCs w:val="28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7. Председатель, аудиторы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или уполномоченные ими работники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вправе участвовать в заседаниях Думы </w:t>
      </w:r>
      <w:r w:rsidR="004E11C7" w:rsidRPr="00F81988">
        <w:rPr>
          <w:rFonts w:ascii="Times New Roman" w:hAnsi="Times New Roman" w:cs="Times New Roman"/>
          <w:sz w:val="28"/>
          <w:szCs w:val="28"/>
        </w:rPr>
        <w:t>Ольгинского</w:t>
      </w:r>
      <w:r w:rsidRPr="00F81988">
        <w:rPr>
          <w:rFonts w:ascii="Times New Roman" w:hAnsi="Times New Roman" w:cs="Times New Roman"/>
          <w:sz w:val="28"/>
          <w:szCs w:val="28"/>
        </w:rPr>
        <w:t xml:space="preserve"> </w:t>
      </w:r>
      <w:r w:rsidR="004E11C7" w:rsidRPr="00F81988">
        <w:rPr>
          <w:rFonts w:ascii="Times New Roman" w:hAnsi="Times New Roman" w:cs="Times New Roman"/>
          <w:sz w:val="28"/>
          <w:szCs w:val="28"/>
        </w:rPr>
        <w:t>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, его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ов, комиссий и рабочих групп, заседаниях администрации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, исполнительных органов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, координационных и совещательных органов при главе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.</w:t>
      </w:r>
    </w:p>
    <w:p w:rsidR="00CB6841" w:rsidRPr="00F81988" w:rsidRDefault="00CB6841" w:rsidP="00946097">
      <w:pPr>
        <w:pStyle w:val="ConsPlusTitle"/>
        <w:spacing w:before="120" w:after="12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16. Представление информации Контрольно-счетному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у</w:t>
      </w:r>
    </w:p>
    <w:p w:rsidR="00946097" w:rsidRDefault="00CB6841" w:rsidP="00946097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9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муниципальные органы, организации, в отношении которых Контрольно-счетный </w:t>
      </w:r>
      <w:r w:rsidR="004E11C7" w:rsidRPr="00946097">
        <w:rPr>
          <w:rFonts w:ascii="Times New Roman" w:hAnsi="Times New Roman" w:cs="Times New Roman"/>
          <w:sz w:val="28"/>
          <w:szCs w:val="28"/>
        </w:rPr>
        <w:t>орган</w:t>
      </w:r>
      <w:r w:rsidRPr="00946097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</w:t>
      </w:r>
    </w:p>
    <w:p w:rsidR="00946097" w:rsidRDefault="00946097" w:rsidP="00946097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6097" w:rsidRDefault="00946097" w:rsidP="00946097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6841" w:rsidRPr="00946097" w:rsidRDefault="00CB6841" w:rsidP="0094609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097">
        <w:rPr>
          <w:rFonts w:ascii="Times New Roman" w:hAnsi="Times New Roman" w:cs="Times New Roman"/>
          <w:sz w:val="28"/>
          <w:szCs w:val="28"/>
        </w:rPr>
        <w:t xml:space="preserve">территориальные органы федеральных органов исполнительной власти и их структурные подразделения в установленные законами Приморского края сроки обязаны представлять в Контрольно-счетный </w:t>
      </w:r>
      <w:r w:rsidR="004E11C7" w:rsidRPr="00946097">
        <w:rPr>
          <w:rFonts w:ascii="Times New Roman" w:hAnsi="Times New Roman" w:cs="Times New Roman"/>
          <w:sz w:val="28"/>
          <w:szCs w:val="28"/>
        </w:rPr>
        <w:t>орган</w:t>
      </w:r>
      <w:r w:rsidRPr="00946097">
        <w:rPr>
          <w:rFonts w:ascii="Times New Roman" w:hAnsi="Times New Roman" w:cs="Times New Roman"/>
          <w:sz w:val="28"/>
          <w:szCs w:val="28"/>
        </w:rPr>
        <w:t xml:space="preserve"> по его запросам информацию, документы и материалы, необходимые для проведения контрольных и экспертно-аналитических мероприятий.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Порядок направления Контрольно-счетным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ом запросов о предоставлении определяется Регламентом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а.</w:t>
      </w:r>
    </w:p>
    <w:p w:rsidR="00E60ECE" w:rsidRPr="00F81988" w:rsidRDefault="00E60ECE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3. Контрольно-счетные органы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CB6841" w:rsidRPr="00F81988" w:rsidRDefault="00E60ECE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4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. При осуществлении Контрольно-счетным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ом мероприятий внешнего муниципального финансового контроля проверяемые органы и организации должны обеспечить должностным лицам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а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Контрольно-счетным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="00CB6841" w:rsidRPr="00F81988">
        <w:rPr>
          <w:rFonts w:ascii="Times New Roman" w:hAnsi="Times New Roman" w:cs="Times New Roman"/>
          <w:sz w:val="28"/>
          <w:szCs w:val="28"/>
        </w:rPr>
        <w:t>ом его полномочий.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Руководители проверяемых органов и организаций обязаны создавать необходимые условия для работы должностных лиц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а, обеспечивать соответствующих должностных лиц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CB6841" w:rsidRPr="00F81988" w:rsidRDefault="00E60ECE" w:rsidP="009460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5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 направляет в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 бюджетную отчетность, финансовую отчетность, утвержденную сводную бюджетную роспись бюджета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действующим Положением о бюджетном устройстве, бюджетном процессе в </w:t>
      </w:r>
      <w:proofErr w:type="spellStart"/>
      <w:r w:rsidR="007E1BF7" w:rsidRPr="00F81988">
        <w:rPr>
          <w:rFonts w:ascii="Times New Roman" w:hAnsi="Times New Roman" w:cs="Times New Roman"/>
          <w:sz w:val="28"/>
          <w:szCs w:val="28"/>
        </w:rPr>
        <w:t>Ольгин</w:t>
      </w:r>
      <w:r w:rsidR="00CB6841" w:rsidRPr="00F81988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CB6841" w:rsidRPr="00F81988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7E1BF7" w:rsidRPr="00F81988">
        <w:rPr>
          <w:rFonts w:ascii="Times New Roman" w:hAnsi="Times New Roman" w:cs="Times New Roman"/>
          <w:sz w:val="28"/>
          <w:szCs w:val="28"/>
        </w:rPr>
        <w:t>районе</w:t>
      </w:r>
      <w:r w:rsidR="00CB6841" w:rsidRPr="00F81988">
        <w:rPr>
          <w:rFonts w:ascii="Times New Roman" w:hAnsi="Times New Roman" w:cs="Times New Roman"/>
          <w:sz w:val="28"/>
          <w:szCs w:val="28"/>
        </w:rPr>
        <w:t>.</w:t>
      </w:r>
    </w:p>
    <w:p w:rsidR="00946097" w:rsidRDefault="00946097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097" w:rsidRDefault="00946097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E60ECE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6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. Непредставление или несвоевременное представление Контрольно-счетному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="00CB6841" w:rsidRPr="00F81988">
        <w:rPr>
          <w:rFonts w:ascii="Times New Roman" w:hAnsi="Times New Roman" w:cs="Times New Roman"/>
          <w:sz w:val="28"/>
          <w:szCs w:val="28"/>
        </w:rPr>
        <w:t>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Приморского края.</w:t>
      </w:r>
    </w:p>
    <w:p w:rsidR="00CB6841" w:rsidRPr="00F81988" w:rsidRDefault="00E60ECE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7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. При осуществлении внешнего муниципального финансового контроля Контрольно-счетному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="00CB6841" w:rsidRPr="00F81988">
        <w:rPr>
          <w:rFonts w:ascii="Times New Roman" w:hAnsi="Times New Roman" w:cs="Times New Roman"/>
          <w:sz w:val="28"/>
          <w:szCs w:val="28"/>
        </w:rPr>
        <w:t>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807719" w:rsidRDefault="00CB6841" w:rsidP="00946097">
      <w:pPr>
        <w:pStyle w:val="ConsPlusTitle"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17. Представления и предписания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CB6841" w:rsidRPr="00F81988" w:rsidRDefault="00CB6841" w:rsidP="0080771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CB6841" w:rsidRPr="00F81988" w:rsidRDefault="00CB6841" w:rsidP="009460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Представление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подписывается председателем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либо аудитором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а.</w:t>
      </w:r>
    </w:p>
    <w:p w:rsidR="00946097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</w:p>
    <w:p w:rsidR="00946097" w:rsidRDefault="00946097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097" w:rsidRDefault="00946097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94609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о принятых по результатам выполнения представления решениях и мерах.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4. Срок выполнения представления может быть продлен по решению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а, а также в случае воспрепятствования проведению должностными лицами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контрольных мероприятий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6. Предписание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должно содержать указание на конкретные допущенные нарушения и конкретные основания вынесения предписания.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7. Предписание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подписывается председателем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8. Предписание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должно быть исполнено в установленные в нем сроки.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9. Срок выполнения предписания может быть продлен по решению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а, но не более одного раза.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10. Невыполнение представления или предписания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влечет за собой ответственность, установленную законодательством Российской Федерации.</w:t>
      </w:r>
    </w:p>
    <w:p w:rsidR="00937EC2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Контрольно-счетный орган незамедлительно </w:t>
      </w:r>
    </w:p>
    <w:p w:rsidR="00CB6841" w:rsidRPr="00F81988" w:rsidRDefault="00CB6841" w:rsidP="00937E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передает материалы контрольных мероприятий в правоохранительные органы.</w:t>
      </w:r>
    </w:p>
    <w:p w:rsidR="00CB6841" w:rsidRPr="00F81988" w:rsidRDefault="00CB6841" w:rsidP="00946097">
      <w:pPr>
        <w:pStyle w:val="ConsPlusTitle"/>
        <w:spacing w:before="120" w:after="12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Статья 18. Гарантии прав проверяемых органов и организаций</w:t>
      </w:r>
    </w:p>
    <w:p w:rsidR="00946097" w:rsidRDefault="00CB6841" w:rsidP="00946097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Акты, составленные Контрольно-счетным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ом при проведении </w:t>
      </w:r>
    </w:p>
    <w:p w:rsidR="00946097" w:rsidRDefault="00946097" w:rsidP="00946097">
      <w:pPr>
        <w:pStyle w:val="ConsPlusNormal"/>
        <w:spacing w:line="360" w:lineRule="auto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6097" w:rsidRDefault="00946097" w:rsidP="00946097">
      <w:pPr>
        <w:pStyle w:val="ConsPlusNormal"/>
        <w:spacing w:line="360" w:lineRule="auto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94609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Приморского края, прилагаются к актам и в дальнейшем являются их неотъемлемой частью.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в Думу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.</w:t>
      </w:r>
    </w:p>
    <w:p w:rsidR="00CB6841" w:rsidRPr="00F81988" w:rsidRDefault="00CB6841" w:rsidP="00946097">
      <w:pPr>
        <w:pStyle w:val="ConsPlusTitle"/>
        <w:spacing w:before="120" w:after="12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19. Взаимодействие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вправе заключать с ними соглашения о сотрудничестве и взаимодействии.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Приморского края.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946097" w:rsidRDefault="00CB6841" w:rsidP="009460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4. В целях координации своей деятельности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</w:t>
      </w:r>
    </w:p>
    <w:p w:rsidR="00946097" w:rsidRDefault="00946097" w:rsidP="009460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097" w:rsidRDefault="00946097" w:rsidP="009460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94609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консультационные, совещательные и другие рабочие органы.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5.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6. Контрольно-счетный орган вправе обратиться в Счетную палату Российской Федерации за заключением о соответствии его деятельности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362DED" w:rsidRDefault="00CB6841" w:rsidP="00946097">
      <w:pPr>
        <w:pStyle w:val="ConsPlusTitle"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20. Обеспечение доступа к информации о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="00807719">
        <w:rPr>
          <w:rFonts w:ascii="Times New Roman" w:hAnsi="Times New Roman" w:cs="Times New Roman"/>
          <w:sz w:val="28"/>
          <w:szCs w:val="28"/>
        </w:rPr>
        <w:t>а</w:t>
      </w:r>
    </w:p>
    <w:p w:rsidR="001134E1" w:rsidRDefault="001134E1" w:rsidP="001134E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1134E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о своей деятельности размещает на официальном сайте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ежегодно представляет отчет о своей деятельности Думе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. Указанный отчет размещается в сети Интернет только после его рассмотрения Думой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3. Порядок опубликования в средствах массовой информации и размещения в сети Интернет информации о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осуществляется в соответствии с Регламентом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а.</w:t>
      </w:r>
    </w:p>
    <w:p w:rsidR="00CB6841" w:rsidRDefault="00CB6841" w:rsidP="00946097">
      <w:pPr>
        <w:pStyle w:val="ConsPlusTitle"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21. Финансовое обеспечение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937EC2" w:rsidRDefault="00CB6841" w:rsidP="00937EC2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37EC2" w:rsidRDefault="00937EC2" w:rsidP="00937EC2">
      <w:pPr>
        <w:pStyle w:val="ConsPlusNormal"/>
        <w:spacing w:line="360" w:lineRule="auto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7EC2" w:rsidRPr="00937EC2" w:rsidRDefault="00937EC2" w:rsidP="00937E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46097" w:rsidRDefault="00946097" w:rsidP="00937E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6097" w:rsidRDefault="00946097" w:rsidP="00937E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937E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предусматривается в объеме, позволяющем обеспечить осуществление возложенных на него полномочий.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Средства на содержание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предусматриваются в бюджете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отдельной строкой в соответствии с классификацией расходов бюджета Российской Федерации.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3. Контроль за использованием Контрольно-счетным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ом бюджетных средств и муниципального имущества осуществляется на основании правовых актов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.</w:t>
      </w:r>
    </w:p>
    <w:p w:rsidR="00CB6841" w:rsidRDefault="00CB6841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22. Материальное, социальное обеспечение и гарантии работников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362DED" w:rsidRPr="00F81988" w:rsidRDefault="00362DED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362D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Должностным лицам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(в том числе по медицинскому и санаторно-курортному обеспечению, бытовому, транспортному и иным видам обслуживания). 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Председателю, аудиторам и инспекторам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а, гарантируется государственная защита, включая обязательное государственное страхование жизни и здоровья за счет бюджета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37EC2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3. Председатель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утверждает соответствующие положения о реализации установленных гарантий в </w:t>
      </w:r>
      <w:bookmarkStart w:id="5" w:name="_GoBack"/>
      <w:bookmarkEnd w:id="5"/>
    </w:p>
    <w:p w:rsidR="00937EC2" w:rsidRDefault="00937EC2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EC2" w:rsidRPr="00937EC2" w:rsidRDefault="00937EC2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B6841" w:rsidRPr="00F81988" w:rsidRDefault="00CB6841" w:rsidP="00937E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Контрольно-счетном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е.</w:t>
      </w:r>
    </w:p>
    <w:p w:rsidR="001134E1" w:rsidRPr="00F81988" w:rsidRDefault="00CB6841" w:rsidP="001134E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Статья 23. Заключительное положение</w:t>
      </w:r>
    </w:p>
    <w:p w:rsidR="00CB6841" w:rsidRPr="002F3D06" w:rsidRDefault="00CB6841" w:rsidP="002F3D0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вносятся правовым актом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и вступают в силу в установленном порядке.</w:t>
      </w:r>
    </w:p>
    <w:p w:rsidR="00CB6841" w:rsidRPr="00F81988" w:rsidRDefault="00CB6841" w:rsidP="00CB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41" w:rsidRPr="00CB6841" w:rsidRDefault="00CB6841" w:rsidP="00CB6841">
      <w:pPr>
        <w:spacing w:after="120" w:line="240" w:lineRule="auto"/>
        <w:ind w:left="28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22" w:rsidRPr="00D20ABD" w:rsidRDefault="00483722">
      <w:pPr>
        <w:rPr>
          <w:rFonts w:ascii="Times New Roman" w:hAnsi="Times New Roman" w:cs="Times New Roman"/>
          <w:sz w:val="28"/>
          <w:szCs w:val="28"/>
        </w:rPr>
      </w:pPr>
    </w:p>
    <w:sectPr w:rsidR="00483722" w:rsidRPr="00D20ABD" w:rsidSect="00BE6A00">
      <w:headerReference w:type="even" r:id="rId13"/>
      <w:headerReference w:type="default" r:id="rId14"/>
      <w:pgSz w:w="11906" w:h="16838"/>
      <w:pgMar w:top="-28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BD3" w:rsidRDefault="003E4BD3">
      <w:pPr>
        <w:spacing w:after="0" w:line="240" w:lineRule="auto"/>
      </w:pPr>
      <w:r>
        <w:separator/>
      </w:r>
    </w:p>
  </w:endnote>
  <w:endnote w:type="continuationSeparator" w:id="0">
    <w:p w:rsidR="003E4BD3" w:rsidRDefault="003E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BD3" w:rsidRDefault="003E4BD3">
      <w:pPr>
        <w:spacing w:after="0" w:line="240" w:lineRule="auto"/>
      </w:pPr>
      <w:r>
        <w:separator/>
      </w:r>
    </w:p>
  </w:footnote>
  <w:footnote w:type="continuationSeparator" w:id="0">
    <w:p w:rsidR="003E4BD3" w:rsidRDefault="003E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76" w:rsidRDefault="00B3322A">
    <w:pPr>
      <w:pStyle w:val="a6"/>
      <w:framePr w:w="11919" w:h="154" w:wrap="none" w:vAnchor="text" w:hAnchor="page" w:x="160" w:y="1708"/>
      <w:shd w:val="clear" w:color="auto" w:fill="auto"/>
      <w:ind w:left="6794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95pt"/>
        <w:rFonts w:eastAsiaTheme="minorHAnsi"/>
      </w:rPr>
      <w:t>17</w:t>
    </w:r>
    <w:r>
      <w:rPr>
        <w:rStyle w:val="95pt"/>
        <w:rFonts w:eastAsiaTheme="minorHAnsi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76" w:rsidRPr="00B44EA8" w:rsidRDefault="003E4BD3" w:rsidP="00FE485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4331"/>
    <w:multiLevelType w:val="hybridMultilevel"/>
    <w:tmpl w:val="52C257CA"/>
    <w:lvl w:ilvl="0" w:tplc="131EC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B01970"/>
    <w:multiLevelType w:val="hybridMultilevel"/>
    <w:tmpl w:val="5A44432C"/>
    <w:lvl w:ilvl="0" w:tplc="2FFAF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7F02BF"/>
    <w:multiLevelType w:val="hybridMultilevel"/>
    <w:tmpl w:val="77E631C6"/>
    <w:lvl w:ilvl="0" w:tplc="37D2B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875AF0"/>
    <w:multiLevelType w:val="hybridMultilevel"/>
    <w:tmpl w:val="A552D9DE"/>
    <w:lvl w:ilvl="0" w:tplc="36FCF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366DA1"/>
    <w:multiLevelType w:val="hybridMultilevel"/>
    <w:tmpl w:val="4CF248D8"/>
    <w:lvl w:ilvl="0" w:tplc="A10A8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B72CC0"/>
    <w:multiLevelType w:val="hybridMultilevel"/>
    <w:tmpl w:val="22C665FC"/>
    <w:lvl w:ilvl="0" w:tplc="1D968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41"/>
    <w:rsid w:val="000F44AC"/>
    <w:rsid w:val="001134E1"/>
    <w:rsid w:val="001B1A37"/>
    <w:rsid w:val="001D30BE"/>
    <w:rsid w:val="00214F20"/>
    <w:rsid w:val="00216C07"/>
    <w:rsid w:val="002E3F2F"/>
    <w:rsid w:val="002F3D06"/>
    <w:rsid w:val="00316352"/>
    <w:rsid w:val="00362DED"/>
    <w:rsid w:val="003E4BD3"/>
    <w:rsid w:val="00483722"/>
    <w:rsid w:val="004838C8"/>
    <w:rsid w:val="004E11C7"/>
    <w:rsid w:val="00517290"/>
    <w:rsid w:val="00603F66"/>
    <w:rsid w:val="006C32AC"/>
    <w:rsid w:val="007A21EB"/>
    <w:rsid w:val="007C753C"/>
    <w:rsid w:val="007E1BF7"/>
    <w:rsid w:val="00807719"/>
    <w:rsid w:val="0081415B"/>
    <w:rsid w:val="008713F0"/>
    <w:rsid w:val="008D0EE2"/>
    <w:rsid w:val="00937EC2"/>
    <w:rsid w:val="00946097"/>
    <w:rsid w:val="00A6583A"/>
    <w:rsid w:val="00AB5AAA"/>
    <w:rsid w:val="00B3322A"/>
    <w:rsid w:val="00B558F8"/>
    <w:rsid w:val="00B7541D"/>
    <w:rsid w:val="00B7544C"/>
    <w:rsid w:val="00BE6A00"/>
    <w:rsid w:val="00CB6841"/>
    <w:rsid w:val="00CC4E34"/>
    <w:rsid w:val="00D20ABD"/>
    <w:rsid w:val="00D42088"/>
    <w:rsid w:val="00D97776"/>
    <w:rsid w:val="00DA438A"/>
    <w:rsid w:val="00DF01CE"/>
    <w:rsid w:val="00DF6321"/>
    <w:rsid w:val="00E31029"/>
    <w:rsid w:val="00E33EF3"/>
    <w:rsid w:val="00E60ECE"/>
    <w:rsid w:val="00EA710E"/>
    <w:rsid w:val="00EC11B6"/>
    <w:rsid w:val="00F32F9B"/>
    <w:rsid w:val="00F566C5"/>
    <w:rsid w:val="00F81988"/>
    <w:rsid w:val="00F8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984EE9-9383-4CCD-A12D-5E92444F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6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68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68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Колонтитул_"/>
    <w:link w:val="a6"/>
    <w:rsid w:val="00CB6841"/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CB6841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95pt">
    <w:name w:val="Колонтитул + 9;5 pt"/>
    <w:rsid w:val="00CB6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CB68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B6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D20A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58F8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F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6497B1C2B83DCBDC20B090B7F45E61181CFA60F65912721A989C7D48EBA39BEDBFCF24E9CDB918AFB3E7ID7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38BE907AF2F84A8D80B33C746F51F88199497FA358BB08CAE2D4339DB3B01B9C5AB489F0E72DA5F734313C02CEC6F92CE208AF98698A4ABDA9A8Bh6P7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6497B1C2B83DCBDC20AE9DA19801641A1FA368FF0D4B27159A942F1FEBFFDEBBB6C671A689EA0BAFB2FBDEF54CEE3133IA7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497B1C2B83DCBDC20B090B7F45E61181CFA60F65912721A989C7D48EBA39BEDBFCF24E9CDB918AFB3E7ID7F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0BBA3-961F-4532-B548-D2FA1AB5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24</Pages>
  <Words>6165</Words>
  <Characters>35145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>Поколода</cp:lastModifiedBy>
  <cp:revision>5</cp:revision>
  <cp:lastPrinted>2021-09-23T02:57:00Z</cp:lastPrinted>
  <dcterms:created xsi:type="dcterms:W3CDTF">2021-09-23T06:03:00Z</dcterms:created>
  <dcterms:modified xsi:type="dcterms:W3CDTF">2021-12-28T02:38:00Z</dcterms:modified>
</cp:coreProperties>
</file>