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B8" w:rsidRDefault="00FE77B8" w:rsidP="00A22A0E">
      <w:pPr>
        <w:shd w:val="clear" w:color="auto" w:fill="FFFFFF"/>
        <w:spacing w:after="105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25pt;margin-top:-18pt;width:38.55pt;height:48pt;z-index:251658240;visibility:visible">
            <v:imagedata r:id="rId4" o:title=""/>
            <w10:wrap type="square"/>
          </v:shape>
        </w:pict>
      </w:r>
    </w:p>
    <w:p w:rsidR="00FE77B8" w:rsidRPr="00A22A0E" w:rsidRDefault="00FE77B8" w:rsidP="00A22A0E">
      <w:pPr>
        <w:rPr>
          <w:rFonts w:ascii="Times New Roman" w:hAnsi="Times New Roman"/>
          <w:b/>
          <w:sz w:val="26"/>
          <w:szCs w:val="26"/>
        </w:rPr>
      </w:pPr>
    </w:p>
    <w:p w:rsidR="00FE77B8" w:rsidRPr="00A22A0E" w:rsidRDefault="00FE77B8" w:rsidP="00A22A0E">
      <w:pPr>
        <w:jc w:val="center"/>
        <w:rPr>
          <w:rFonts w:ascii="Times New Roman" w:hAnsi="Times New Roman"/>
          <w:b/>
          <w:sz w:val="26"/>
          <w:szCs w:val="26"/>
        </w:rPr>
      </w:pPr>
      <w:r w:rsidRPr="00A22A0E">
        <w:rPr>
          <w:rFonts w:ascii="Times New Roman" w:hAnsi="Times New Roman"/>
          <w:b/>
          <w:sz w:val="26"/>
          <w:szCs w:val="26"/>
        </w:rPr>
        <w:t>ТЕРРИТОРИАЛЬНАЯ ИЗБИРАТЕЛЬНАЯ КОМИССИЯ</w:t>
      </w:r>
      <w:r w:rsidRPr="00A22A0E">
        <w:rPr>
          <w:rFonts w:ascii="Times New Roman" w:hAnsi="Times New Roman"/>
          <w:b/>
          <w:sz w:val="26"/>
          <w:szCs w:val="26"/>
        </w:rPr>
        <w:br/>
        <w:t>ОЛЬГИНСКОГО РАЙОНА</w:t>
      </w:r>
    </w:p>
    <w:p w:rsidR="00FE77B8" w:rsidRPr="00A22A0E" w:rsidRDefault="00FE77B8" w:rsidP="00A22A0E">
      <w:pPr>
        <w:jc w:val="center"/>
        <w:rPr>
          <w:rFonts w:ascii="Times New Roman" w:hAnsi="Times New Roman"/>
          <w:b/>
          <w:spacing w:val="60"/>
          <w:sz w:val="26"/>
          <w:szCs w:val="26"/>
        </w:rPr>
      </w:pPr>
      <w:r w:rsidRPr="00A22A0E">
        <w:rPr>
          <w:rFonts w:ascii="Times New Roman" w:hAnsi="Times New Roman"/>
          <w:b/>
          <w:spacing w:val="60"/>
          <w:sz w:val="26"/>
          <w:szCs w:val="26"/>
        </w:rPr>
        <w:t>РЕШЕНИЕ</w:t>
      </w: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FE77B8" w:rsidRPr="00A22A0E" w:rsidTr="00CC1A6A">
        <w:trPr>
          <w:trHeight w:val="374"/>
        </w:trPr>
        <w:tc>
          <w:tcPr>
            <w:tcW w:w="3107" w:type="dxa"/>
          </w:tcPr>
          <w:p w:rsidR="00FE77B8" w:rsidRPr="00A22A0E" w:rsidRDefault="00FE77B8" w:rsidP="00CC1A6A">
            <w:pPr>
              <w:spacing w:line="240" w:lineRule="auto"/>
              <w:rPr>
                <w:rStyle w:val="PageNumber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PageNumber"/>
                <w:rFonts w:ascii="Times New Roman" w:hAnsi="Times New Roman"/>
                <w:b/>
                <w:sz w:val="26"/>
                <w:szCs w:val="26"/>
              </w:rPr>
              <w:t>05.08.</w:t>
            </w:r>
            <w:r w:rsidRPr="00A22A0E">
              <w:rPr>
                <w:rStyle w:val="PageNumber"/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  <w:tc>
          <w:tcPr>
            <w:tcW w:w="3107" w:type="dxa"/>
          </w:tcPr>
          <w:p w:rsidR="00FE77B8" w:rsidRPr="00A22A0E" w:rsidRDefault="00FE77B8" w:rsidP="00CC1A6A">
            <w:pPr>
              <w:spacing w:line="240" w:lineRule="auto"/>
              <w:jc w:val="center"/>
              <w:rPr>
                <w:rStyle w:val="PageNumber"/>
                <w:rFonts w:ascii="Times New Roman" w:hAnsi="Times New Roman"/>
                <w:b/>
                <w:sz w:val="26"/>
                <w:szCs w:val="26"/>
              </w:rPr>
            </w:pPr>
            <w:r w:rsidRPr="00A22A0E">
              <w:rPr>
                <w:rFonts w:ascii="Times New Roman" w:hAnsi="Times New Roman"/>
                <w:b/>
                <w:sz w:val="26"/>
                <w:szCs w:val="26"/>
              </w:rPr>
              <w:t>пгт Ольга</w:t>
            </w:r>
          </w:p>
        </w:tc>
        <w:tc>
          <w:tcPr>
            <w:tcW w:w="3107" w:type="dxa"/>
          </w:tcPr>
          <w:p w:rsidR="00FE77B8" w:rsidRPr="00A22A0E" w:rsidRDefault="00FE77B8" w:rsidP="00CC1A6A">
            <w:pPr>
              <w:spacing w:line="240" w:lineRule="auto"/>
              <w:jc w:val="center"/>
              <w:rPr>
                <w:rStyle w:val="PageNumber"/>
                <w:rFonts w:ascii="Times New Roman" w:hAnsi="Times New Roman"/>
                <w:b/>
                <w:sz w:val="26"/>
                <w:szCs w:val="26"/>
              </w:rPr>
            </w:pPr>
            <w:r w:rsidRPr="00A22A0E">
              <w:rPr>
                <w:rStyle w:val="PageNumber"/>
                <w:rFonts w:ascii="Times New Roman" w:hAnsi="Times New Roman"/>
                <w:b/>
                <w:sz w:val="26"/>
                <w:szCs w:val="26"/>
              </w:rPr>
              <w:t xml:space="preserve">                         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581</w:t>
            </w:r>
            <w:r w:rsidRPr="00683403">
              <w:rPr>
                <w:rFonts w:ascii="Times New Roman" w:hAnsi="Times New Roman"/>
                <w:b/>
                <w:sz w:val="26"/>
                <w:szCs w:val="26"/>
              </w:rPr>
              <w:t>/66</w:t>
            </w:r>
          </w:p>
        </w:tc>
      </w:tr>
      <w:tr w:rsidR="00FE77B8" w:rsidRPr="00A22A0E" w:rsidTr="00B45DFB">
        <w:tc>
          <w:tcPr>
            <w:tcW w:w="3107" w:type="dxa"/>
          </w:tcPr>
          <w:p w:rsidR="00FE77B8" w:rsidRPr="00A22A0E" w:rsidRDefault="00FE77B8" w:rsidP="00A22A0E">
            <w:pPr>
              <w:spacing w:line="240" w:lineRule="auto"/>
              <w:rPr>
                <w:rStyle w:val="PageNumber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14 часов 20 минут</w:t>
            </w:r>
          </w:p>
        </w:tc>
        <w:tc>
          <w:tcPr>
            <w:tcW w:w="3107" w:type="dxa"/>
          </w:tcPr>
          <w:p w:rsidR="00FE77B8" w:rsidRPr="00A22A0E" w:rsidRDefault="00FE77B8" w:rsidP="00B45D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07" w:type="dxa"/>
          </w:tcPr>
          <w:p w:rsidR="00FE77B8" w:rsidRPr="00A22A0E" w:rsidRDefault="00FE77B8" w:rsidP="00B45DFB">
            <w:pPr>
              <w:jc w:val="center"/>
              <w:rPr>
                <w:rStyle w:val="PageNumber"/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E77B8" w:rsidRPr="00A22A0E" w:rsidRDefault="00FE77B8" w:rsidP="00A22A0E">
      <w:pPr>
        <w:rPr>
          <w:rFonts w:ascii="Times New Roman" w:hAnsi="Times New Roman"/>
          <w:b/>
          <w:bCs/>
          <w:sz w:val="26"/>
          <w:szCs w:val="26"/>
        </w:rPr>
      </w:pPr>
      <w:r w:rsidRPr="00A22A0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158"/>
        <w:tblW w:w="0" w:type="auto"/>
        <w:tblLook w:val="01E0"/>
      </w:tblPr>
      <w:tblGrid>
        <w:gridCol w:w="6228"/>
      </w:tblGrid>
      <w:tr w:rsidR="00FE77B8" w:rsidRPr="00A22A0E" w:rsidTr="00B45DFB">
        <w:trPr>
          <w:trHeight w:val="1438"/>
        </w:trPr>
        <w:tc>
          <w:tcPr>
            <w:tcW w:w="6228" w:type="dxa"/>
          </w:tcPr>
          <w:p w:rsidR="00FE77B8" w:rsidRPr="00A22A0E" w:rsidRDefault="00FE77B8" w:rsidP="00A22A0E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FE77B8" w:rsidRPr="00A22A0E" w:rsidRDefault="00FE77B8" w:rsidP="00A22A0E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комитета Тимофее</w:t>
            </w:r>
            <w:r w:rsidRPr="00A22A0E">
              <w:rPr>
                <w:b/>
                <w:sz w:val="28"/>
                <w:szCs w:val="28"/>
              </w:rPr>
              <w:t>вского</w:t>
            </w:r>
          </w:p>
          <w:p w:rsidR="00FE77B8" w:rsidRPr="00110493" w:rsidRDefault="00FE77B8" w:rsidP="00110493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110493">
              <w:rPr>
                <w:b/>
                <w:sz w:val="28"/>
                <w:szCs w:val="28"/>
              </w:rPr>
              <w:t xml:space="preserve">сельского поселения по </w:t>
            </w:r>
            <w:r w:rsidRPr="00110493">
              <w:rPr>
                <w:b/>
                <w:bCs/>
                <w:sz w:val="28"/>
                <w:szCs w:val="28"/>
              </w:rPr>
              <w:t>многомандатному избирательному округу</w:t>
            </w:r>
            <w:r>
              <w:rPr>
                <w:b/>
                <w:bCs/>
                <w:sz w:val="28"/>
                <w:szCs w:val="28"/>
              </w:rPr>
              <w:t xml:space="preserve"> №1</w:t>
            </w:r>
            <w:r>
              <w:rPr>
                <w:b/>
                <w:sz w:val="28"/>
                <w:szCs w:val="28"/>
              </w:rPr>
              <w:t xml:space="preserve"> Гагарина Сергея Николаевича</w:t>
            </w:r>
          </w:p>
        </w:tc>
      </w:tr>
    </w:tbl>
    <w:p w:rsidR="00FE77B8" w:rsidRPr="00A22A0E" w:rsidRDefault="00FE77B8" w:rsidP="00A22A0E">
      <w:pPr>
        <w:rPr>
          <w:rFonts w:ascii="Times New Roman" w:hAnsi="Times New Roman"/>
          <w:b/>
          <w:sz w:val="26"/>
          <w:szCs w:val="26"/>
        </w:rPr>
      </w:pPr>
    </w:p>
    <w:p w:rsidR="00FE77B8" w:rsidRPr="00A22A0E" w:rsidRDefault="00FE77B8" w:rsidP="00A22A0E">
      <w:pPr>
        <w:rPr>
          <w:rFonts w:ascii="Times New Roman" w:hAnsi="Times New Roman"/>
          <w:b/>
          <w:sz w:val="26"/>
          <w:szCs w:val="26"/>
        </w:rPr>
      </w:pPr>
    </w:p>
    <w:p w:rsidR="00FE77B8" w:rsidRDefault="00FE77B8" w:rsidP="00A22A0E">
      <w:pPr>
        <w:rPr>
          <w:b/>
          <w:sz w:val="26"/>
          <w:szCs w:val="26"/>
        </w:rPr>
      </w:pPr>
    </w:p>
    <w:p w:rsidR="00FE77B8" w:rsidRDefault="00FE77B8" w:rsidP="00A22A0E">
      <w:pPr>
        <w:rPr>
          <w:b/>
          <w:sz w:val="26"/>
          <w:szCs w:val="26"/>
        </w:rPr>
      </w:pPr>
    </w:p>
    <w:p w:rsidR="00FE77B8" w:rsidRDefault="00FE77B8" w:rsidP="00450B3C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</w:p>
    <w:p w:rsidR="00FE77B8" w:rsidRDefault="00FE77B8" w:rsidP="00450B3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самовыдвижения кандидата  в депутаты  муниципального комитета </w:t>
      </w:r>
      <w:r>
        <w:rPr>
          <w:rFonts w:ascii="Times New Roman" w:hAnsi="Times New Roman"/>
          <w:sz w:val="28"/>
          <w:szCs w:val="28"/>
        </w:rPr>
        <w:t>Тимофее</w:t>
      </w:r>
      <w:r w:rsidRPr="00A22A0E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третьего созыва по многомандатному избирательному округу №1 </w:t>
      </w:r>
      <w:r w:rsidRPr="00A0011A">
        <w:rPr>
          <w:rFonts w:ascii="Times New Roman" w:hAnsi="Times New Roman"/>
          <w:sz w:val="28"/>
          <w:szCs w:val="28"/>
        </w:rPr>
        <w:t>Гагарина Сергея Николаевича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и  необходимые для регистрации кандидата документы, территориальная избирательная комиссия Ольгинского района установила следующее:</w:t>
      </w:r>
    </w:p>
    <w:p w:rsidR="00FE77B8" w:rsidRDefault="00FE77B8" w:rsidP="00450B3C">
      <w:pPr>
        <w:spacing w:after="120" w:line="360" w:lineRule="auto"/>
        <w:ind w:firstLine="709"/>
        <w:jc w:val="both"/>
        <w:rPr>
          <w:rFonts w:ascii="Times New Roman" w:hAnsi="Times New Roman"/>
          <w:spacing w:val="-4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порядок выдвижения кандидата в депутаты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комитета </w:t>
      </w:r>
      <w:r>
        <w:rPr>
          <w:rFonts w:ascii="Times New Roman" w:hAnsi="Times New Roman"/>
          <w:sz w:val="28"/>
          <w:szCs w:val="28"/>
        </w:rPr>
        <w:t>Тимофее</w:t>
      </w:r>
      <w:r w:rsidRPr="00A22A0E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третьего созыва по многомандатному избирательному округу№1 </w:t>
      </w:r>
      <w:r w:rsidRPr="00A0011A">
        <w:rPr>
          <w:rFonts w:ascii="Times New Roman" w:hAnsi="Times New Roman"/>
          <w:sz w:val="28"/>
          <w:szCs w:val="28"/>
        </w:rPr>
        <w:t>Гагарина Сергея Николаевича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pacing w:val="-6"/>
          <w:sz w:val="28"/>
          <w:szCs w:val="20"/>
          <w:lang w:eastAsia="ru-RU"/>
        </w:rPr>
        <w:t xml:space="preserve">документы, представленные </w:t>
      </w:r>
      <w:r>
        <w:rPr>
          <w:rFonts w:ascii="Times New Roman" w:hAnsi="Times New Roman"/>
          <w:sz w:val="28"/>
          <w:szCs w:val="20"/>
          <w:lang w:eastAsia="ru-RU"/>
        </w:rPr>
        <w:t xml:space="preserve">для регистрации  Гагариным С.Н., соответствуют требованиям статей 34, 37, 38 Федерального закона «Об основных гарантиях избирательных прав и права на участие в референдуме граждан Российской Федерации»   и   статей   41, 49   Избирательного  кодекса Приморского края. </w:t>
      </w:r>
    </w:p>
    <w:p w:rsidR="00FE77B8" w:rsidRDefault="00FE77B8" w:rsidP="00450B3C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7B8" w:rsidRDefault="00FE77B8" w:rsidP="00450B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Ольгинского района   соглашается с предложением Рабочей группы по приему и проверке  документов, что  оснований для отказа  в регистрации кандидата  не усматривается.</w:t>
      </w:r>
    </w:p>
    <w:p w:rsidR="00FE77B8" w:rsidRDefault="00FE77B8" w:rsidP="00450B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26, 38 Федерального закона  «Об основных гарантиях избирательных прав и права на участие в референдуме граждан Российской Федерации», статьями 26, 49 Избирательного кодекса Приморского края, территориальная избирательная комиссия  Ольгинского   района </w:t>
      </w:r>
    </w:p>
    <w:p w:rsidR="00FE77B8" w:rsidRDefault="00FE77B8" w:rsidP="00450B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7B8" w:rsidRPr="00A22A0E" w:rsidRDefault="00FE77B8" w:rsidP="00450B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A0E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FE77B8" w:rsidRDefault="00FE77B8" w:rsidP="00450B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1. Зарегистрировать кандидата </w:t>
      </w:r>
      <w:r>
        <w:rPr>
          <w:rFonts w:ascii="Times New Roman" w:hAnsi="Times New Roman"/>
          <w:sz w:val="28"/>
          <w:szCs w:val="28"/>
          <w:lang w:eastAsia="ru-RU"/>
        </w:rPr>
        <w:t xml:space="preserve">в депутаты муниципального комитета </w:t>
      </w:r>
      <w:r>
        <w:rPr>
          <w:rFonts w:ascii="Times New Roman" w:hAnsi="Times New Roman"/>
          <w:sz w:val="28"/>
          <w:szCs w:val="28"/>
        </w:rPr>
        <w:t>Тимофее</w:t>
      </w:r>
      <w:r w:rsidRPr="00A22A0E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третьего созыва по многомандатному избирательному округу №1 </w:t>
      </w:r>
      <w:r w:rsidRPr="00A0011A">
        <w:rPr>
          <w:rFonts w:ascii="Times New Roman" w:hAnsi="Times New Roman"/>
          <w:sz w:val="28"/>
          <w:szCs w:val="28"/>
        </w:rPr>
        <w:t>Гагарина Сергея Николаевича</w:t>
      </w:r>
      <w:r>
        <w:rPr>
          <w:rFonts w:ascii="Times New Roman" w:hAnsi="Times New Roman"/>
          <w:sz w:val="28"/>
          <w:szCs w:val="28"/>
          <w:lang w:eastAsia="ru-RU"/>
        </w:rPr>
        <w:t xml:space="preserve">, 1963 </w:t>
      </w:r>
      <w:r>
        <w:rPr>
          <w:rFonts w:ascii="Times New Roman" w:hAnsi="Times New Roman"/>
          <w:bCs/>
          <w:sz w:val="28"/>
          <w:szCs w:val="20"/>
          <w:lang w:eastAsia="ru-RU"/>
        </w:rPr>
        <w:t>года рождения</w:t>
      </w:r>
      <w:r>
        <w:rPr>
          <w:rFonts w:ascii="Times New Roman" w:hAnsi="Times New Roman"/>
          <w:sz w:val="28"/>
          <w:szCs w:val="20"/>
          <w:lang w:eastAsia="ru-RU"/>
        </w:rPr>
        <w:t xml:space="preserve">,  </w:t>
      </w:r>
      <w:r>
        <w:rPr>
          <w:rFonts w:ascii="Times New Roman" w:hAnsi="Times New Roman"/>
          <w:sz w:val="28"/>
          <w:szCs w:val="28"/>
          <w:lang w:eastAsia="ru-RU"/>
        </w:rPr>
        <w:t>выдвинутого в порядке самовыдвижения.</w:t>
      </w:r>
    </w:p>
    <w:p w:rsidR="00FE77B8" w:rsidRDefault="00FE77B8" w:rsidP="00450B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Выдать </w:t>
      </w:r>
      <w:r>
        <w:rPr>
          <w:rFonts w:ascii="Times New Roman" w:hAnsi="Times New Roman"/>
          <w:sz w:val="28"/>
          <w:szCs w:val="28"/>
        </w:rPr>
        <w:t>Гагарину Сергею Николаевичу</w:t>
      </w:r>
      <w:r>
        <w:rPr>
          <w:rFonts w:ascii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FE77B8" w:rsidRDefault="00FE77B8" w:rsidP="00A22A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Опубликовать   настоящее решение в газете «Заветы Ленина» и разместить на сайтах Избирательной комиссии Приморского края и администрации Ольгинского муниципального района в разделе   «Территориальная  избирательная  комиссия Ольгинского  района» в информационно – телекоммуникационной сети «Интернет». </w:t>
      </w:r>
    </w:p>
    <w:p w:rsidR="00FE77B8" w:rsidRDefault="00FE77B8" w:rsidP="00450B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FE77B8" w:rsidTr="00A22A0E">
        <w:tc>
          <w:tcPr>
            <w:tcW w:w="6912" w:type="dxa"/>
          </w:tcPr>
          <w:p w:rsidR="00FE77B8" w:rsidRDefault="00FE77B8" w:rsidP="00A22A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FE77B8" w:rsidRDefault="00FE77B8" w:rsidP="00A22A0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FE77B8" w:rsidTr="00A22A0E">
        <w:tc>
          <w:tcPr>
            <w:tcW w:w="6912" w:type="dxa"/>
          </w:tcPr>
          <w:p w:rsidR="00FE77B8" w:rsidRDefault="00FE77B8" w:rsidP="00A22A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FE77B8" w:rsidRDefault="00FE77B8" w:rsidP="00A22A0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FE77B8" w:rsidTr="00A22A0E">
        <w:trPr>
          <w:trHeight w:val="180"/>
        </w:trPr>
        <w:tc>
          <w:tcPr>
            <w:tcW w:w="6912" w:type="dxa"/>
          </w:tcPr>
          <w:p w:rsidR="00FE77B8" w:rsidRDefault="00FE77B8" w:rsidP="00A22A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FE77B8" w:rsidRDefault="00FE77B8" w:rsidP="00A22A0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FE77B8" w:rsidRDefault="00FE77B8" w:rsidP="00450B3C"/>
    <w:p w:rsidR="00FE77B8" w:rsidRDefault="00FE77B8" w:rsidP="00450B3C"/>
    <w:p w:rsidR="00FE77B8" w:rsidRDefault="00FE77B8"/>
    <w:sectPr w:rsidR="00FE77B8" w:rsidSect="0068340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B3C"/>
    <w:rsid w:val="0001041A"/>
    <w:rsid w:val="00092F65"/>
    <w:rsid w:val="0010552A"/>
    <w:rsid w:val="00110493"/>
    <w:rsid w:val="0013029C"/>
    <w:rsid w:val="001A193B"/>
    <w:rsid w:val="001B3987"/>
    <w:rsid w:val="00232009"/>
    <w:rsid w:val="0024694F"/>
    <w:rsid w:val="002938E2"/>
    <w:rsid w:val="00341019"/>
    <w:rsid w:val="00344121"/>
    <w:rsid w:val="003C11DF"/>
    <w:rsid w:val="0044016D"/>
    <w:rsid w:val="00441E3D"/>
    <w:rsid w:val="00450B3C"/>
    <w:rsid w:val="004639AB"/>
    <w:rsid w:val="00466BF3"/>
    <w:rsid w:val="00472AAC"/>
    <w:rsid w:val="00480F04"/>
    <w:rsid w:val="004D7737"/>
    <w:rsid w:val="00526CB2"/>
    <w:rsid w:val="00563C96"/>
    <w:rsid w:val="005E4AFA"/>
    <w:rsid w:val="005F09FE"/>
    <w:rsid w:val="00661D2F"/>
    <w:rsid w:val="00682B93"/>
    <w:rsid w:val="00683403"/>
    <w:rsid w:val="006B5E77"/>
    <w:rsid w:val="007019BB"/>
    <w:rsid w:val="0073470C"/>
    <w:rsid w:val="007501D6"/>
    <w:rsid w:val="007D2C60"/>
    <w:rsid w:val="008107CF"/>
    <w:rsid w:val="008124FA"/>
    <w:rsid w:val="0083536B"/>
    <w:rsid w:val="00890F6B"/>
    <w:rsid w:val="00907B28"/>
    <w:rsid w:val="00926509"/>
    <w:rsid w:val="009776A6"/>
    <w:rsid w:val="009C2E35"/>
    <w:rsid w:val="009C3BB7"/>
    <w:rsid w:val="009C4ECA"/>
    <w:rsid w:val="00A0011A"/>
    <w:rsid w:val="00A22A0E"/>
    <w:rsid w:val="00AB4496"/>
    <w:rsid w:val="00B17ECF"/>
    <w:rsid w:val="00B45DFB"/>
    <w:rsid w:val="00B9414B"/>
    <w:rsid w:val="00BD0D11"/>
    <w:rsid w:val="00BD12C6"/>
    <w:rsid w:val="00C13C10"/>
    <w:rsid w:val="00C17A80"/>
    <w:rsid w:val="00C605F5"/>
    <w:rsid w:val="00C90A8C"/>
    <w:rsid w:val="00CC1A6A"/>
    <w:rsid w:val="00D0638C"/>
    <w:rsid w:val="00D105F7"/>
    <w:rsid w:val="00D35B59"/>
    <w:rsid w:val="00D42C61"/>
    <w:rsid w:val="00D44D6B"/>
    <w:rsid w:val="00D5383C"/>
    <w:rsid w:val="00D75CC2"/>
    <w:rsid w:val="00D8617E"/>
    <w:rsid w:val="00E00956"/>
    <w:rsid w:val="00E84FA6"/>
    <w:rsid w:val="00EE37C9"/>
    <w:rsid w:val="00F81685"/>
    <w:rsid w:val="00FE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0B3C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B3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A22A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384</Words>
  <Characters>2190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Тимоничева</cp:lastModifiedBy>
  <cp:revision>18</cp:revision>
  <dcterms:created xsi:type="dcterms:W3CDTF">2018-02-18T03:50:00Z</dcterms:created>
  <dcterms:modified xsi:type="dcterms:W3CDTF">2018-08-05T22:03:00Z</dcterms:modified>
</cp:coreProperties>
</file>