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94" w:rsidRPr="00CC7059" w:rsidRDefault="00744C94" w:rsidP="00457114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92.05pt;margin-top:-40.25pt;width:51pt;height:68.25pt;z-index:251658240;visibility:visible;mso-wrap-distance-left:504.05pt;mso-wrap-distance-top:2.85pt;mso-wrap-distance-right:504.05pt;mso-wrap-distance-bottom:2.85pt;mso-position-horizontal-relative:page">
            <v:imagedata r:id="rId4" o:title="" gain="126031f" blacklevel="-7209f"/>
            <w10:wrap type="topAndBottom" anchorx="page"/>
          </v:shape>
        </w:pict>
      </w:r>
    </w:p>
    <w:p w:rsidR="00744C94" w:rsidRPr="000D6183" w:rsidRDefault="00744C94" w:rsidP="00457114">
      <w:pPr>
        <w:jc w:val="center"/>
        <w:rPr>
          <w:b/>
          <w:sz w:val="28"/>
          <w:szCs w:val="28"/>
        </w:rPr>
      </w:pPr>
      <w:r w:rsidRPr="000D6183">
        <w:rPr>
          <w:b/>
          <w:sz w:val="28"/>
          <w:szCs w:val="28"/>
        </w:rPr>
        <w:t>ДУМА</w:t>
      </w:r>
    </w:p>
    <w:p w:rsidR="00744C94" w:rsidRPr="000D6183" w:rsidRDefault="00744C94" w:rsidP="00457114">
      <w:pPr>
        <w:spacing w:line="260" w:lineRule="auto"/>
        <w:jc w:val="center"/>
        <w:outlineLvl w:val="0"/>
        <w:rPr>
          <w:b/>
          <w:sz w:val="28"/>
          <w:szCs w:val="28"/>
        </w:rPr>
      </w:pPr>
      <w:r w:rsidRPr="000D6183">
        <w:rPr>
          <w:b/>
          <w:sz w:val="28"/>
          <w:szCs w:val="28"/>
        </w:rPr>
        <w:t>ОЛЬГИНСКОГО МУНИЦИПАЛЬНОГО РАЙОНА</w:t>
      </w:r>
    </w:p>
    <w:p w:rsidR="00744C94" w:rsidRPr="000D6183" w:rsidRDefault="00744C94" w:rsidP="00457114">
      <w:pPr>
        <w:jc w:val="center"/>
        <w:rPr>
          <w:sz w:val="28"/>
          <w:szCs w:val="28"/>
        </w:rPr>
      </w:pPr>
    </w:p>
    <w:p w:rsidR="00744C94" w:rsidRPr="000D6183" w:rsidRDefault="00744C94" w:rsidP="00457114">
      <w:pPr>
        <w:jc w:val="center"/>
        <w:rPr>
          <w:b/>
          <w:sz w:val="28"/>
          <w:szCs w:val="28"/>
        </w:rPr>
      </w:pPr>
      <w:r w:rsidRPr="000D6183">
        <w:rPr>
          <w:b/>
          <w:sz w:val="28"/>
          <w:szCs w:val="28"/>
        </w:rPr>
        <w:t>РЕШЕНИЕ</w:t>
      </w:r>
    </w:p>
    <w:p w:rsidR="00744C94" w:rsidRDefault="00744C94" w:rsidP="00457114">
      <w:pPr>
        <w:jc w:val="center"/>
        <w:rPr>
          <w:rStyle w:val="Strong"/>
          <w:color w:val="000000"/>
          <w:sz w:val="20"/>
          <w:szCs w:val="20"/>
        </w:rPr>
      </w:pPr>
    </w:p>
    <w:p w:rsidR="00744C94" w:rsidRPr="00D51B6D" w:rsidRDefault="00744C94" w:rsidP="00457114">
      <w:pPr>
        <w:jc w:val="center"/>
        <w:rPr>
          <w:rStyle w:val="Strong"/>
          <w:color w:val="000000"/>
          <w:sz w:val="20"/>
          <w:szCs w:val="20"/>
        </w:rPr>
      </w:pPr>
    </w:p>
    <w:p w:rsidR="00744C94" w:rsidRPr="000D6183" w:rsidRDefault="00744C94" w:rsidP="00457114">
      <w:pPr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 О внесении изменений в  Положение</w:t>
      </w:r>
      <w:r w:rsidRPr="000D6183">
        <w:rPr>
          <w:rStyle w:val="Strong"/>
          <w:color w:val="000000"/>
          <w:sz w:val="28"/>
          <w:szCs w:val="28"/>
        </w:rPr>
        <w:t xml:space="preserve"> о флаге Ольгинского муниципального района</w:t>
      </w:r>
      <w:r>
        <w:rPr>
          <w:rStyle w:val="Strong"/>
          <w:color w:val="000000"/>
          <w:sz w:val="28"/>
          <w:szCs w:val="28"/>
        </w:rPr>
        <w:t xml:space="preserve">, утвержденное решением Думы Ольгинского муниципального района от 30.04.2019 </w:t>
      </w:r>
      <w:r w:rsidRPr="004819C5">
        <w:rPr>
          <w:rStyle w:val="Strong"/>
          <w:color w:val="000000"/>
          <w:sz w:val="28"/>
          <w:szCs w:val="28"/>
        </w:rPr>
        <w:t>№ 29-НПА</w:t>
      </w:r>
    </w:p>
    <w:p w:rsidR="00744C94" w:rsidRDefault="00744C94" w:rsidP="00457114">
      <w:pPr>
        <w:rPr>
          <w:rStyle w:val="Strong"/>
          <w:color w:val="000000"/>
          <w:sz w:val="28"/>
          <w:szCs w:val="28"/>
        </w:rPr>
      </w:pPr>
    </w:p>
    <w:p w:rsidR="00744C94" w:rsidRPr="000D6183" w:rsidRDefault="00744C94" w:rsidP="00457114">
      <w:pPr>
        <w:rPr>
          <w:rStyle w:val="Strong"/>
          <w:color w:val="000000"/>
          <w:sz w:val="28"/>
          <w:szCs w:val="28"/>
        </w:rPr>
      </w:pPr>
    </w:p>
    <w:p w:rsidR="00744C94" w:rsidRPr="000D6183" w:rsidRDefault="00744C94" w:rsidP="00457114">
      <w:pPr>
        <w:keepNext/>
        <w:outlineLvl w:val="1"/>
        <w:rPr>
          <w:sz w:val="28"/>
          <w:szCs w:val="28"/>
        </w:rPr>
      </w:pPr>
      <w:r w:rsidRPr="000D6183">
        <w:rPr>
          <w:sz w:val="28"/>
          <w:szCs w:val="28"/>
        </w:rPr>
        <w:t xml:space="preserve">Принято Думой Ольгинского                                                </w:t>
      </w:r>
      <w:r>
        <w:rPr>
          <w:sz w:val="28"/>
          <w:szCs w:val="28"/>
        </w:rPr>
        <w:t xml:space="preserve">  </w:t>
      </w:r>
    </w:p>
    <w:p w:rsidR="00744C94" w:rsidRPr="000D6183" w:rsidRDefault="00744C94" w:rsidP="00457114">
      <w:pPr>
        <w:keepNext/>
        <w:outlineLvl w:val="1"/>
        <w:rPr>
          <w:sz w:val="28"/>
          <w:szCs w:val="28"/>
        </w:rPr>
      </w:pPr>
      <w:r w:rsidRPr="000D618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25 февраля 2020 года</w:t>
      </w:r>
    </w:p>
    <w:p w:rsidR="00744C94" w:rsidRDefault="00744C94" w:rsidP="00457114">
      <w:pPr>
        <w:rPr>
          <w:rStyle w:val="Strong"/>
          <w:color w:val="000000"/>
          <w:sz w:val="28"/>
          <w:szCs w:val="28"/>
        </w:rPr>
      </w:pPr>
    </w:p>
    <w:p w:rsidR="00744C94" w:rsidRPr="000D6183" w:rsidRDefault="00744C94" w:rsidP="00457114">
      <w:pPr>
        <w:rPr>
          <w:rStyle w:val="Strong"/>
          <w:color w:val="000000"/>
          <w:sz w:val="28"/>
          <w:szCs w:val="28"/>
        </w:rPr>
      </w:pPr>
    </w:p>
    <w:p w:rsidR="00744C94" w:rsidRPr="00576B67" w:rsidRDefault="00744C94" w:rsidP="00457114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0D6183">
        <w:rPr>
          <w:color w:val="000000"/>
          <w:sz w:val="28"/>
          <w:szCs w:val="28"/>
        </w:rPr>
        <w:tab/>
        <w:t>В соответствии  Федеральным законом от 06.10.2003 № 131-ФЗ «Об общих принципах организации местного самоуправления в Российской Федерации» и  Уставом Ольгинского муниципального района</w:t>
      </w:r>
      <w:r>
        <w:rPr>
          <w:color w:val="000000"/>
          <w:sz w:val="28"/>
          <w:szCs w:val="28"/>
        </w:rPr>
        <w:t xml:space="preserve"> внести в Положение о флаге Ольгинского муниципального района, утвержденное решением Думы </w:t>
      </w:r>
      <w:r w:rsidRPr="00576B67">
        <w:rPr>
          <w:color w:val="000000"/>
          <w:sz w:val="28"/>
          <w:szCs w:val="28"/>
        </w:rPr>
        <w:t>Ольгинского</w:t>
      </w:r>
      <w:r w:rsidRPr="00576B67">
        <w:rPr>
          <w:b/>
          <w:color w:val="000000"/>
          <w:sz w:val="28"/>
          <w:szCs w:val="28"/>
        </w:rPr>
        <w:t xml:space="preserve"> </w:t>
      </w:r>
      <w:r w:rsidRPr="00576B67">
        <w:rPr>
          <w:rStyle w:val="Strong"/>
          <w:b w:val="0"/>
          <w:color w:val="000000"/>
          <w:sz w:val="28"/>
          <w:szCs w:val="28"/>
        </w:rPr>
        <w:t>муниципального района от 30.04.</w:t>
      </w:r>
      <w:r>
        <w:rPr>
          <w:rStyle w:val="Strong"/>
          <w:b w:val="0"/>
          <w:color w:val="000000"/>
          <w:sz w:val="28"/>
          <w:szCs w:val="28"/>
        </w:rPr>
        <w:t>2019</w:t>
      </w:r>
      <w:r w:rsidRPr="004819C5">
        <w:rPr>
          <w:rStyle w:val="Strong"/>
          <w:b w:val="0"/>
          <w:color w:val="000000"/>
          <w:sz w:val="28"/>
          <w:szCs w:val="28"/>
        </w:rPr>
        <w:t xml:space="preserve"> № 29-НПА следующие </w:t>
      </w:r>
      <w:r w:rsidRPr="004819C5">
        <w:rPr>
          <w:color w:val="000000"/>
          <w:sz w:val="28"/>
          <w:szCs w:val="28"/>
        </w:rPr>
        <w:t>изменения:</w:t>
      </w:r>
    </w:p>
    <w:p w:rsidR="00744C94" w:rsidRDefault="00744C94" w:rsidP="00457114">
      <w:pPr>
        <w:spacing w:line="360" w:lineRule="auto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>
        <w:rPr>
          <w:rStyle w:val="Strong"/>
          <w:b w:val="0"/>
          <w:color w:val="000000"/>
          <w:sz w:val="28"/>
          <w:szCs w:val="28"/>
        </w:rPr>
        <w:t xml:space="preserve">         абзац 4 части 5.2 статьи 5 изложить в следующей редакции:</w:t>
      </w:r>
    </w:p>
    <w:p w:rsidR="00744C94" w:rsidRDefault="00744C94" w:rsidP="00457114">
      <w:pPr>
        <w:spacing w:line="360" w:lineRule="auto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>«при одновременном подъёме (размещении) нечётного числа флагов Государственный флаг Российской Федерации располагается в центре, а при подъёме (размещении) нечётного числа флагов (но более двух) – левее центра».</w:t>
      </w:r>
    </w:p>
    <w:p w:rsidR="00744C94" w:rsidRPr="000D6183" w:rsidRDefault="00744C94" w:rsidP="0045711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 w:rsidRPr="000D6183">
        <w:rPr>
          <w:color w:val="000000"/>
          <w:sz w:val="28"/>
          <w:szCs w:val="28"/>
        </w:rPr>
        <w:t>Опубликовать настоящее решение в газете «Заветы Ленина» и разместить на официальном сайте Ольгинского муниципального района.</w:t>
      </w:r>
    </w:p>
    <w:p w:rsidR="00744C94" w:rsidRPr="000D6183" w:rsidRDefault="00744C94" w:rsidP="00457114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D618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3</w:t>
      </w:r>
      <w:r w:rsidRPr="000D61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Настоящее р</w:t>
      </w:r>
      <w:r w:rsidRPr="000D6183">
        <w:rPr>
          <w:color w:val="000000"/>
          <w:sz w:val="28"/>
          <w:szCs w:val="28"/>
        </w:rPr>
        <w:t>ешение вступает в силу со дня его официального опубликования.</w:t>
      </w:r>
    </w:p>
    <w:p w:rsidR="00744C94" w:rsidRPr="000D6183" w:rsidRDefault="00744C94" w:rsidP="00457114">
      <w:pPr>
        <w:jc w:val="both"/>
        <w:rPr>
          <w:color w:val="000000"/>
          <w:sz w:val="28"/>
          <w:szCs w:val="28"/>
        </w:rPr>
      </w:pPr>
    </w:p>
    <w:p w:rsidR="00744C94" w:rsidRDefault="00744C94" w:rsidP="00457114">
      <w:pPr>
        <w:ind w:left="5580" w:hanging="5580"/>
        <w:rPr>
          <w:sz w:val="28"/>
          <w:szCs w:val="28"/>
        </w:rPr>
      </w:pPr>
      <w:r w:rsidRPr="000D6183">
        <w:rPr>
          <w:sz w:val="28"/>
          <w:szCs w:val="28"/>
        </w:rPr>
        <w:t>Глава Ольгинского муниципального района</w:t>
      </w:r>
      <w:r w:rsidRPr="000D6183">
        <w:rPr>
          <w:sz w:val="28"/>
          <w:szCs w:val="28"/>
        </w:rPr>
        <w:tab/>
      </w:r>
      <w:r w:rsidRPr="000D618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0D618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Ю</w:t>
      </w:r>
      <w:r w:rsidRPr="000D6183">
        <w:rPr>
          <w:sz w:val="28"/>
          <w:szCs w:val="28"/>
        </w:rPr>
        <w:t>.</w:t>
      </w:r>
      <w:r>
        <w:rPr>
          <w:sz w:val="28"/>
          <w:szCs w:val="28"/>
        </w:rPr>
        <w:t>И. Глушко</w:t>
      </w:r>
    </w:p>
    <w:p w:rsidR="00744C94" w:rsidRDefault="00744C94" w:rsidP="00457114">
      <w:pPr>
        <w:ind w:left="5580" w:hanging="5580"/>
        <w:rPr>
          <w:sz w:val="28"/>
          <w:szCs w:val="28"/>
        </w:rPr>
      </w:pPr>
    </w:p>
    <w:p w:rsidR="00744C94" w:rsidRDefault="00744C94" w:rsidP="00457114">
      <w:pPr>
        <w:ind w:left="5580" w:hanging="5580"/>
        <w:rPr>
          <w:sz w:val="28"/>
          <w:szCs w:val="28"/>
        </w:rPr>
      </w:pPr>
      <w:r>
        <w:rPr>
          <w:sz w:val="28"/>
          <w:szCs w:val="28"/>
        </w:rPr>
        <w:t>пгт Ольга</w:t>
      </w:r>
    </w:p>
    <w:p w:rsidR="00744C94" w:rsidRDefault="00744C94" w:rsidP="00457114">
      <w:pPr>
        <w:ind w:left="5580" w:hanging="5580"/>
        <w:rPr>
          <w:sz w:val="28"/>
          <w:szCs w:val="28"/>
        </w:rPr>
      </w:pPr>
      <w:r>
        <w:rPr>
          <w:sz w:val="28"/>
          <w:szCs w:val="28"/>
        </w:rPr>
        <w:t>от 25 февраля 2020 года</w:t>
      </w:r>
    </w:p>
    <w:p w:rsidR="00744C94" w:rsidRDefault="00744C94" w:rsidP="00457114">
      <w:pPr>
        <w:ind w:left="5580" w:hanging="5580"/>
      </w:pPr>
      <w:r>
        <w:rPr>
          <w:sz w:val="28"/>
          <w:szCs w:val="28"/>
        </w:rPr>
        <w:t>№ -НПА</w:t>
      </w:r>
    </w:p>
    <w:sectPr w:rsidR="00744C94" w:rsidSect="004819C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114"/>
    <w:rsid w:val="000D6183"/>
    <w:rsid w:val="00115AA0"/>
    <w:rsid w:val="0028030B"/>
    <w:rsid w:val="003309C4"/>
    <w:rsid w:val="00457114"/>
    <w:rsid w:val="004819C5"/>
    <w:rsid w:val="00576B67"/>
    <w:rsid w:val="00744C94"/>
    <w:rsid w:val="00976109"/>
    <w:rsid w:val="00AE3357"/>
    <w:rsid w:val="00BA412F"/>
    <w:rsid w:val="00CC7059"/>
    <w:rsid w:val="00D51B6D"/>
    <w:rsid w:val="00E351EE"/>
    <w:rsid w:val="00ED39DC"/>
    <w:rsid w:val="00F64FA7"/>
    <w:rsid w:val="00F9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1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5711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204</Words>
  <Characters>1169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User_x86</dc:creator>
  <cp:keywords/>
  <dc:description/>
  <cp:lastModifiedBy>Doom</cp:lastModifiedBy>
  <cp:revision>3</cp:revision>
  <dcterms:created xsi:type="dcterms:W3CDTF">2020-02-06T04:53:00Z</dcterms:created>
  <dcterms:modified xsi:type="dcterms:W3CDTF">2020-02-14T02:55:00Z</dcterms:modified>
</cp:coreProperties>
</file>