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31" w:rsidRPr="00F84113" w:rsidRDefault="00192531" w:rsidP="002533E6">
      <w:pPr>
        <w:jc w:val="center"/>
        <w:rPr>
          <w:b/>
          <w:sz w:val="26"/>
          <w:szCs w:val="26"/>
        </w:rPr>
      </w:pPr>
      <w:r w:rsidRPr="00F84113">
        <w:rPr>
          <w:b/>
          <w:bCs/>
          <w:noProof/>
          <w:sz w:val="26"/>
          <w:szCs w:val="26"/>
        </w:rPr>
        <w:drawing>
          <wp:inline distT="0" distB="0" distL="0" distR="0">
            <wp:extent cx="647700" cy="752475"/>
            <wp:effectExtent l="0" t="0" r="0" b="952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31" w:rsidRPr="00F84113" w:rsidRDefault="00192531" w:rsidP="00192531">
      <w:pPr>
        <w:jc w:val="center"/>
        <w:rPr>
          <w:b/>
          <w:sz w:val="26"/>
          <w:szCs w:val="26"/>
        </w:rPr>
      </w:pPr>
      <w:r w:rsidRPr="00F84113">
        <w:rPr>
          <w:b/>
          <w:sz w:val="26"/>
          <w:szCs w:val="26"/>
        </w:rPr>
        <w:t>ДУМА</w:t>
      </w:r>
    </w:p>
    <w:p w:rsidR="00192531" w:rsidRPr="00F84113" w:rsidRDefault="00192531" w:rsidP="00192531">
      <w:pPr>
        <w:spacing w:line="259" w:lineRule="auto"/>
        <w:jc w:val="center"/>
        <w:outlineLvl w:val="0"/>
        <w:rPr>
          <w:b/>
          <w:sz w:val="26"/>
          <w:szCs w:val="26"/>
        </w:rPr>
      </w:pPr>
      <w:r w:rsidRPr="00F84113">
        <w:rPr>
          <w:b/>
          <w:sz w:val="26"/>
          <w:szCs w:val="26"/>
        </w:rPr>
        <w:t>ОЛЬГИНСКОГО МУНИЦИПАЛЬНОГО РАЙОНА</w:t>
      </w:r>
    </w:p>
    <w:p w:rsidR="00192531" w:rsidRPr="00F84113" w:rsidRDefault="00192531" w:rsidP="00192531">
      <w:pPr>
        <w:spacing w:line="259" w:lineRule="auto"/>
        <w:jc w:val="center"/>
        <w:outlineLvl w:val="0"/>
        <w:rPr>
          <w:b/>
          <w:sz w:val="26"/>
          <w:szCs w:val="26"/>
        </w:rPr>
      </w:pPr>
      <w:r w:rsidRPr="00F84113">
        <w:rPr>
          <w:b/>
          <w:sz w:val="26"/>
          <w:szCs w:val="26"/>
        </w:rPr>
        <w:t>ПРИМОРСКОГО КРАЯ</w:t>
      </w:r>
    </w:p>
    <w:p w:rsidR="00192531" w:rsidRPr="00F84113" w:rsidRDefault="00192531" w:rsidP="00192531">
      <w:pPr>
        <w:spacing w:line="259" w:lineRule="auto"/>
        <w:jc w:val="center"/>
        <w:outlineLvl w:val="0"/>
        <w:rPr>
          <w:b/>
          <w:sz w:val="26"/>
          <w:szCs w:val="26"/>
        </w:rPr>
      </w:pPr>
    </w:p>
    <w:p w:rsidR="00192531" w:rsidRPr="00F84113" w:rsidRDefault="00192531" w:rsidP="00192531">
      <w:pPr>
        <w:jc w:val="center"/>
        <w:outlineLvl w:val="0"/>
        <w:rPr>
          <w:b/>
          <w:sz w:val="26"/>
          <w:szCs w:val="26"/>
        </w:rPr>
      </w:pPr>
      <w:r w:rsidRPr="00F84113">
        <w:rPr>
          <w:b/>
          <w:sz w:val="26"/>
          <w:szCs w:val="26"/>
        </w:rPr>
        <w:t>РЕШЕНИЕ</w:t>
      </w:r>
    </w:p>
    <w:p w:rsidR="00192531" w:rsidRPr="00F84113" w:rsidRDefault="00192531" w:rsidP="00192531">
      <w:pPr>
        <w:spacing w:line="259" w:lineRule="auto"/>
        <w:jc w:val="center"/>
        <w:outlineLvl w:val="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89"/>
        <w:gridCol w:w="4484"/>
        <w:gridCol w:w="509"/>
        <w:gridCol w:w="1174"/>
      </w:tblGrid>
      <w:tr w:rsidR="00192531" w:rsidRPr="00F84113" w:rsidTr="00AB3A82">
        <w:trPr>
          <w:jc w:val="center"/>
        </w:trPr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531" w:rsidRPr="00F84113" w:rsidRDefault="003C6DEC" w:rsidP="00AB3A82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F84113">
              <w:rPr>
                <w:b/>
                <w:color w:val="000000"/>
                <w:sz w:val="26"/>
                <w:szCs w:val="26"/>
              </w:rPr>
              <w:t xml:space="preserve">28 </w:t>
            </w:r>
            <w:r w:rsidR="00192531" w:rsidRPr="00F84113">
              <w:rPr>
                <w:b/>
                <w:color w:val="000000"/>
                <w:sz w:val="26"/>
                <w:szCs w:val="26"/>
              </w:rPr>
              <w:t>декабря 2021 года</w:t>
            </w:r>
          </w:p>
        </w:tc>
        <w:tc>
          <w:tcPr>
            <w:tcW w:w="4484" w:type="dxa"/>
            <w:shd w:val="clear" w:color="auto" w:fill="auto"/>
          </w:tcPr>
          <w:p w:rsidR="00192531" w:rsidRPr="00F84113" w:rsidRDefault="00192531" w:rsidP="00AB3A82">
            <w:pPr>
              <w:ind w:left="-295"/>
              <w:rPr>
                <w:b/>
                <w:color w:val="000000"/>
                <w:sz w:val="26"/>
                <w:szCs w:val="26"/>
              </w:rPr>
            </w:pPr>
            <w:r w:rsidRPr="00F84113">
              <w:rPr>
                <w:b/>
                <w:color w:val="000000"/>
                <w:sz w:val="26"/>
                <w:szCs w:val="26"/>
              </w:rPr>
              <w:t xml:space="preserve">                 </w:t>
            </w:r>
            <w:proofErr w:type="spellStart"/>
            <w:r w:rsidRPr="00F84113">
              <w:rPr>
                <w:b/>
                <w:color w:val="000000"/>
                <w:sz w:val="26"/>
                <w:szCs w:val="26"/>
              </w:rPr>
              <w:t>пгт</w:t>
            </w:r>
            <w:proofErr w:type="spellEnd"/>
            <w:r w:rsidRPr="00F84113">
              <w:rPr>
                <w:b/>
                <w:color w:val="000000"/>
                <w:sz w:val="26"/>
                <w:szCs w:val="26"/>
              </w:rPr>
              <w:t xml:space="preserve"> Ольга</w:t>
            </w:r>
          </w:p>
        </w:tc>
        <w:tc>
          <w:tcPr>
            <w:tcW w:w="509" w:type="dxa"/>
            <w:shd w:val="clear" w:color="auto" w:fill="auto"/>
          </w:tcPr>
          <w:p w:rsidR="00192531" w:rsidRPr="00F84113" w:rsidRDefault="00192531" w:rsidP="00AB3A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84113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531" w:rsidRPr="00F84113" w:rsidRDefault="00F56334" w:rsidP="00AB3A82">
            <w:pPr>
              <w:ind w:left="-108" w:right="-132"/>
              <w:jc w:val="center"/>
              <w:rPr>
                <w:b/>
                <w:color w:val="000000"/>
                <w:sz w:val="26"/>
                <w:szCs w:val="26"/>
              </w:rPr>
            </w:pPr>
            <w:r w:rsidRPr="00F84113">
              <w:rPr>
                <w:b/>
                <w:color w:val="000000"/>
                <w:sz w:val="26"/>
                <w:szCs w:val="26"/>
              </w:rPr>
              <w:t>369</w:t>
            </w:r>
          </w:p>
        </w:tc>
      </w:tr>
    </w:tbl>
    <w:p w:rsidR="00192531" w:rsidRPr="00F84113" w:rsidRDefault="00192531" w:rsidP="00192531">
      <w:pPr>
        <w:shd w:val="clear" w:color="auto" w:fill="FFFFFF"/>
        <w:ind w:firstLine="142"/>
        <w:jc w:val="center"/>
        <w:rPr>
          <w:b/>
          <w:sz w:val="26"/>
          <w:szCs w:val="26"/>
        </w:rPr>
      </w:pPr>
    </w:p>
    <w:p w:rsidR="00192531" w:rsidRDefault="00192531" w:rsidP="00F84113">
      <w:pPr>
        <w:shd w:val="clear" w:color="auto" w:fill="FFFFFF"/>
        <w:rPr>
          <w:b/>
          <w:sz w:val="26"/>
          <w:szCs w:val="26"/>
        </w:rPr>
      </w:pPr>
    </w:p>
    <w:p w:rsidR="00F84113" w:rsidRPr="00F84113" w:rsidRDefault="00F84113" w:rsidP="00F84113">
      <w:pPr>
        <w:shd w:val="clear" w:color="auto" w:fill="FFFFFF"/>
        <w:rPr>
          <w:b/>
          <w:sz w:val="26"/>
          <w:szCs w:val="26"/>
        </w:rPr>
      </w:pPr>
    </w:p>
    <w:p w:rsidR="00192531" w:rsidRPr="00A816E6" w:rsidRDefault="00192531" w:rsidP="00192531">
      <w:pPr>
        <w:spacing w:before="20" w:after="20"/>
        <w:ind w:firstLine="708"/>
        <w:jc w:val="center"/>
        <w:outlineLvl w:val="0"/>
        <w:rPr>
          <w:b/>
          <w:sz w:val="28"/>
          <w:szCs w:val="28"/>
        </w:rPr>
      </w:pPr>
      <w:r w:rsidRPr="00F84113">
        <w:rPr>
          <w:b/>
          <w:sz w:val="26"/>
          <w:szCs w:val="26"/>
        </w:rPr>
        <w:t xml:space="preserve">О внесении изменений в решение Думы Ольгинского </w:t>
      </w:r>
      <w:proofErr w:type="gramStart"/>
      <w:r w:rsidRPr="00F84113">
        <w:rPr>
          <w:b/>
          <w:sz w:val="26"/>
          <w:szCs w:val="26"/>
        </w:rPr>
        <w:t>муниципального  района</w:t>
      </w:r>
      <w:proofErr w:type="gramEnd"/>
      <w:r w:rsidRPr="00F84113">
        <w:rPr>
          <w:b/>
          <w:sz w:val="26"/>
          <w:szCs w:val="26"/>
        </w:rPr>
        <w:t xml:space="preserve"> от 26.02.2021 № 277 «Об утверждении Порядка возбуждения ходатайств о награждении наградами Приморского края</w:t>
      </w:r>
      <w:r>
        <w:rPr>
          <w:b/>
          <w:sz w:val="28"/>
          <w:szCs w:val="28"/>
        </w:rPr>
        <w:t>»</w:t>
      </w:r>
      <w:r w:rsidRPr="00A816E6">
        <w:rPr>
          <w:b/>
          <w:sz w:val="28"/>
          <w:szCs w:val="28"/>
        </w:rPr>
        <w:t xml:space="preserve"> </w:t>
      </w:r>
    </w:p>
    <w:p w:rsidR="00192531" w:rsidRDefault="00192531" w:rsidP="00192531">
      <w:pPr>
        <w:spacing w:before="20" w:after="20" w:line="360" w:lineRule="auto"/>
        <w:ind w:firstLine="708"/>
        <w:jc w:val="both"/>
        <w:outlineLvl w:val="0"/>
        <w:rPr>
          <w:sz w:val="28"/>
          <w:szCs w:val="28"/>
        </w:rPr>
      </w:pPr>
    </w:p>
    <w:p w:rsidR="002533E6" w:rsidRDefault="002533E6" w:rsidP="002533E6">
      <w:pPr>
        <w:spacing w:before="20" w:after="20"/>
        <w:ind w:firstLine="708"/>
        <w:jc w:val="both"/>
        <w:outlineLvl w:val="0"/>
        <w:rPr>
          <w:sz w:val="28"/>
          <w:szCs w:val="28"/>
        </w:rPr>
      </w:pPr>
    </w:p>
    <w:p w:rsidR="00192531" w:rsidRPr="00F84113" w:rsidRDefault="00D04200" w:rsidP="002533E6">
      <w:pPr>
        <w:spacing w:before="20" w:after="20"/>
        <w:ind w:firstLine="708"/>
        <w:jc w:val="both"/>
        <w:outlineLvl w:val="0"/>
        <w:rPr>
          <w:sz w:val="26"/>
          <w:szCs w:val="26"/>
        </w:rPr>
      </w:pPr>
      <w:r w:rsidRPr="00F84113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247F95" w:rsidRPr="00F84113">
        <w:rPr>
          <w:sz w:val="26"/>
          <w:szCs w:val="26"/>
        </w:rPr>
        <w:t>»,</w:t>
      </w:r>
      <w:r w:rsidRPr="00F84113">
        <w:rPr>
          <w:sz w:val="26"/>
          <w:szCs w:val="26"/>
        </w:rPr>
        <w:t xml:space="preserve"> за</w:t>
      </w:r>
      <w:r w:rsidR="00056F84" w:rsidRPr="00F84113">
        <w:rPr>
          <w:sz w:val="26"/>
          <w:szCs w:val="26"/>
        </w:rPr>
        <w:t>коном Приморского края от 4.06.2014</w:t>
      </w:r>
      <w:r w:rsidRPr="00F84113">
        <w:rPr>
          <w:sz w:val="26"/>
          <w:szCs w:val="26"/>
        </w:rPr>
        <w:t xml:space="preserve"> № 436-КЗ</w:t>
      </w:r>
      <w:r w:rsidR="00247F95" w:rsidRPr="00F84113">
        <w:rPr>
          <w:sz w:val="26"/>
          <w:szCs w:val="26"/>
        </w:rPr>
        <w:t xml:space="preserve"> «О наградах Приморского края»,</w:t>
      </w:r>
      <w:r w:rsidR="00192531" w:rsidRPr="00F84113">
        <w:rPr>
          <w:sz w:val="26"/>
          <w:szCs w:val="26"/>
        </w:rPr>
        <w:t xml:space="preserve"> </w:t>
      </w:r>
      <w:proofErr w:type="gramStart"/>
      <w:r w:rsidR="00192531" w:rsidRPr="00F84113">
        <w:rPr>
          <w:sz w:val="26"/>
          <w:szCs w:val="26"/>
        </w:rPr>
        <w:t>протест</w:t>
      </w:r>
      <w:r w:rsidR="00247F95" w:rsidRPr="00F84113">
        <w:rPr>
          <w:sz w:val="26"/>
          <w:szCs w:val="26"/>
        </w:rPr>
        <w:t>ом</w:t>
      </w:r>
      <w:r w:rsidR="00192531" w:rsidRPr="00F84113">
        <w:rPr>
          <w:sz w:val="26"/>
          <w:szCs w:val="26"/>
        </w:rPr>
        <w:t xml:space="preserve">  прокуратуры</w:t>
      </w:r>
      <w:proofErr w:type="gramEnd"/>
      <w:r w:rsidR="00192531" w:rsidRPr="00F84113">
        <w:rPr>
          <w:sz w:val="26"/>
          <w:szCs w:val="26"/>
        </w:rPr>
        <w:t xml:space="preserve"> Ольгинского района на решение Думы Ольгинского района от 26.02.2021 № 277 «Об утверждении Порядка возбуждения ходатайств о награждении наградами Приморского края», Дума Ольгинского муниципального района   </w:t>
      </w:r>
    </w:p>
    <w:p w:rsidR="00192531" w:rsidRPr="00F84113" w:rsidRDefault="00192531" w:rsidP="002533E6">
      <w:pPr>
        <w:spacing w:before="20" w:after="20"/>
        <w:ind w:firstLine="708"/>
        <w:jc w:val="both"/>
        <w:outlineLvl w:val="0"/>
        <w:rPr>
          <w:sz w:val="26"/>
          <w:szCs w:val="26"/>
        </w:rPr>
      </w:pPr>
    </w:p>
    <w:p w:rsidR="002533E6" w:rsidRPr="00F84113" w:rsidRDefault="002533E6" w:rsidP="002533E6">
      <w:pPr>
        <w:spacing w:before="20" w:after="20"/>
        <w:ind w:firstLine="708"/>
        <w:jc w:val="both"/>
        <w:outlineLvl w:val="0"/>
        <w:rPr>
          <w:sz w:val="26"/>
          <w:szCs w:val="26"/>
        </w:rPr>
      </w:pPr>
    </w:p>
    <w:p w:rsidR="00192531" w:rsidRPr="00F84113" w:rsidRDefault="00192531" w:rsidP="002533E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84113">
        <w:rPr>
          <w:rFonts w:ascii="Times New Roman" w:hAnsi="Times New Roman" w:cs="Times New Roman"/>
          <w:sz w:val="26"/>
          <w:szCs w:val="26"/>
        </w:rPr>
        <w:t>РЕШИЛА:</w:t>
      </w:r>
    </w:p>
    <w:p w:rsidR="00192531" w:rsidRPr="00F84113" w:rsidRDefault="00192531" w:rsidP="002533E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533E6" w:rsidRPr="00F84113" w:rsidRDefault="002533E6" w:rsidP="002533E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2531" w:rsidRPr="00F84113" w:rsidRDefault="00192531" w:rsidP="002533E6">
      <w:pPr>
        <w:spacing w:before="20" w:after="20"/>
        <w:ind w:firstLine="708"/>
        <w:jc w:val="both"/>
        <w:outlineLvl w:val="0"/>
        <w:rPr>
          <w:sz w:val="26"/>
          <w:szCs w:val="26"/>
        </w:rPr>
      </w:pPr>
      <w:r w:rsidRPr="00F84113">
        <w:rPr>
          <w:sz w:val="26"/>
          <w:szCs w:val="26"/>
        </w:rPr>
        <w:t xml:space="preserve">1. Внести в решение Думы Ольгинского района от 26.02.2021 № 277 «Об утверждении Порядка возбуждения ходатайств о награждении наградами Приморского края» </w:t>
      </w:r>
      <w:r w:rsidR="002533E6" w:rsidRPr="00F84113">
        <w:rPr>
          <w:sz w:val="26"/>
          <w:szCs w:val="26"/>
        </w:rPr>
        <w:t>следующи</w:t>
      </w:r>
      <w:r w:rsidRPr="00F84113">
        <w:rPr>
          <w:sz w:val="26"/>
          <w:szCs w:val="26"/>
        </w:rPr>
        <w:t>е изменени</w:t>
      </w:r>
      <w:r w:rsidR="002533E6" w:rsidRPr="00F84113">
        <w:rPr>
          <w:sz w:val="26"/>
          <w:szCs w:val="26"/>
        </w:rPr>
        <w:t>я</w:t>
      </w:r>
      <w:r w:rsidRPr="00F84113">
        <w:rPr>
          <w:sz w:val="26"/>
          <w:szCs w:val="26"/>
        </w:rPr>
        <w:t>:</w:t>
      </w:r>
    </w:p>
    <w:p w:rsidR="00236AC8" w:rsidRPr="00F84113" w:rsidRDefault="00D7683A" w:rsidP="002533E6">
      <w:pPr>
        <w:spacing w:before="20" w:after="20"/>
        <w:ind w:firstLine="708"/>
        <w:jc w:val="both"/>
        <w:outlineLvl w:val="0"/>
        <w:rPr>
          <w:sz w:val="26"/>
          <w:szCs w:val="26"/>
        </w:rPr>
      </w:pPr>
      <w:r w:rsidRPr="00F84113">
        <w:rPr>
          <w:sz w:val="26"/>
          <w:szCs w:val="26"/>
        </w:rPr>
        <w:t>Пункт 7</w:t>
      </w:r>
      <w:r w:rsidR="00236AC8" w:rsidRPr="00F84113">
        <w:rPr>
          <w:sz w:val="26"/>
          <w:szCs w:val="26"/>
        </w:rPr>
        <w:t xml:space="preserve"> части 3 раздела </w:t>
      </w:r>
      <w:r w:rsidR="00236AC8" w:rsidRPr="00F84113">
        <w:rPr>
          <w:sz w:val="26"/>
          <w:szCs w:val="26"/>
          <w:lang w:val="en-US"/>
        </w:rPr>
        <w:t>I</w:t>
      </w:r>
      <w:r w:rsidR="00236AC8" w:rsidRPr="00F84113">
        <w:rPr>
          <w:sz w:val="26"/>
          <w:szCs w:val="26"/>
        </w:rPr>
        <w:t xml:space="preserve"> дополнить абзацем </w:t>
      </w:r>
      <w:r w:rsidRPr="00F84113">
        <w:rPr>
          <w:sz w:val="26"/>
          <w:szCs w:val="26"/>
        </w:rPr>
        <w:t xml:space="preserve">третьим </w:t>
      </w:r>
      <w:r w:rsidR="00236AC8" w:rsidRPr="00F84113">
        <w:rPr>
          <w:sz w:val="26"/>
          <w:szCs w:val="26"/>
        </w:rPr>
        <w:t>следующего содержания:</w:t>
      </w:r>
    </w:p>
    <w:p w:rsidR="00236AC8" w:rsidRPr="00F84113" w:rsidRDefault="00236AC8" w:rsidP="002533E6">
      <w:pPr>
        <w:spacing w:before="20" w:after="20"/>
        <w:ind w:firstLine="708"/>
        <w:jc w:val="both"/>
        <w:outlineLvl w:val="0"/>
        <w:rPr>
          <w:sz w:val="26"/>
          <w:szCs w:val="26"/>
        </w:rPr>
      </w:pPr>
      <w:r w:rsidRPr="00F84113">
        <w:rPr>
          <w:sz w:val="26"/>
          <w:szCs w:val="26"/>
        </w:rPr>
        <w:t>«В случае смерти одного из супругов, насту</w:t>
      </w:r>
      <w:r w:rsidR="00B31028" w:rsidRPr="00F84113">
        <w:rPr>
          <w:sz w:val="26"/>
          <w:szCs w:val="26"/>
        </w:rPr>
        <w:t>пившей после подачи заявления о</w:t>
      </w:r>
      <w:r w:rsidRPr="00F84113">
        <w:rPr>
          <w:sz w:val="26"/>
          <w:szCs w:val="26"/>
        </w:rPr>
        <w:t xml:space="preserve"> возбуждении ходатайства о награж</w:t>
      </w:r>
      <w:r w:rsidR="00B31028" w:rsidRPr="00F84113">
        <w:rPr>
          <w:sz w:val="26"/>
          <w:szCs w:val="26"/>
        </w:rPr>
        <w:t>д</w:t>
      </w:r>
      <w:r w:rsidRPr="00F84113">
        <w:rPr>
          <w:sz w:val="26"/>
          <w:szCs w:val="26"/>
        </w:rPr>
        <w:t xml:space="preserve">ении почётным знаком </w:t>
      </w:r>
      <w:r w:rsidR="00B31028" w:rsidRPr="00F84113">
        <w:rPr>
          <w:sz w:val="26"/>
          <w:szCs w:val="26"/>
        </w:rPr>
        <w:t xml:space="preserve">Приморского края </w:t>
      </w:r>
      <w:r w:rsidRPr="00F84113">
        <w:rPr>
          <w:sz w:val="26"/>
          <w:szCs w:val="26"/>
        </w:rPr>
        <w:t>«Семейная доблесть»</w:t>
      </w:r>
      <w:r w:rsidR="00B31028" w:rsidRPr="00F84113">
        <w:rPr>
          <w:sz w:val="26"/>
          <w:szCs w:val="26"/>
        </w:rPr>
        <w:t>,</w:t>
      </w:r>
      <w:r w:rsidR="0045262A" w:rsidRPr="00F84113">
        <w:rPr>
          <w:sz w:val="26"/>
          <w:szCs w:val="26"/>
        </w:rPr>
        <w:t xml:space="preserve"> Дума</w:t>
      </w:r>
      <w:r w:rsidR="00EF1E63" w:rsidRPr="00F84113">
        <w:rPr>
          <w:sz w:val="26"/>
          <w:szCs w:val="26"/>
        </w:rPr>
        <w:t xml:space="preserve"> </w:t>
      </w:r>
      <w:r w:rsidR="00A04D7A" w:rsidRPr="00F84113">
        <w:rPr>
          <w:sz w:val="26"/>
          <w:szCs w:val="26"/>
        </w:rPr>
        <w:t xml:space="preserve">с учётом </w:t>
      </w:r>
      <w:r w:rsidR="008B688E" w:rsidRPr="00F84113">
        <w:rPr>
          <w:sz w:val="26"/>
          <w:szCs w:val="26"/>
        </w:rPr>
        <w:t xml:space="preserve">ограничения установленного пунктом 6 настоящей </w:t>
      </w:r>
      <w:r w:rsidR="008947B4" w:rsidRPr="00F84113">
        <w:rPr>
          <w:sz w:val="26"/>
          <w:szCs w:val="26"/>
        </w:rPr>
        <w:t xml:space="preserve">части </w:t>
      </w:r>
      <w:proofErr w:type="gramStart"/>
      <w:r w:rsidR="008B688E" w:rsidRPr="00F84113">
        <w:rPr>
          <w:sz w:val="26"/>
          <w:szCs w:val="26"/>
        </w:rPr>
        <w:t>статьи</w:t>
      </w:r>
      <w:r w:rsidR="00A04D7A" w:rsidRPr="00F84113">
        <w:rPr>
          <w:sz w:val="26"/>
          <w:szCs w:val="26"/>
        </w:rPr>
        <w:t xml:space="preserve"> </w:t>
      </w:r>
      <w:r w:rsidR="00EF1E63" w:rsidRPr="00F84113">
        <w:rPr>
          <w:sz w:val="26"/>
          <w:szCs w:val="26"/>
        </w:rPr>
        <w:t xml:space="preserve"> возбуждает</w:t>
      </w:r>
      <w:proofErr w:type="gramEnd"/>
      <w:r w:rsidR="00EF1E63" w:rsidRPr="00F84113">
        <w:rPr>
          <w:sz w:val="26"/>
          <w:szCs w:val="26"/>
        </w:rPr>
        <w:t xml:space="preserve"> ходатайство о наг</w:t>
      </w:r>
      <w:r w:rsidR="0045262A" w:rsidRPr="00F84113">
        <w:rPr>
          <w:sz w:val="26"/>
          <w:szCs w:val="26"/>
        </w:rPr>
        <w:t>раждении</w:t>
      </w:r>
      <w:r w:rsidR="008B688E" w:rsidRPr="00F84113">
        <w:rPr>
          <w:sz w:val="26"/>
          <w:szCs w:val="26"/>
        </w:rPr>
        <w:t>.»</w:t>
      </w:r>
      <w:r w:rsidR="008947B4" w:rsidRPr="00F84113">
        <w:rPr>
          <w:sz w:val="26"/>
          <w:szCs w:val="26"/>
        </w:rPr>
        <w:t>.</w:t>
      </w:r>
    </w:p>
    <w:p w:rsidR="00F84113" w:rsidRPr="00F84113" w:rsidRDefault="00192531" w:rsidP="00F84113">
      <w:pPr>
        <w:ind w:firstLine="708"/>
        <w:jc w:val="both"/>
        <w:rPr>
          <w:sz w:val="26"/>
          <w:szCs w:val="26"/>
        </w:rPr>
      </w:pPr>
      <w:r w:rsidRPr="00F84113">
        <w:rPr>
          <w:sz w:val="26"/>
          <w:szCs w:val="26"/>
        </w:rPr>
        <w:t>3.</w:t>
      </w:r>
      <w:r w:rsidR="00F84113" w:rsidRPr="00F84113">
        <w:rPr>
          <w:sz w:val="26"/>
          <w:szCs w:val="26"/>
        </w:rPr>
        <w:t xml:space="preserve"> </w:t>
      </w:r>
      <w:r w:rsidR="00F84113" w:rsidRPr="00F84113">
        <w:rPr>
          <w:sz w:val="26"/>
          <w:szCs w:val="26"/>
        </w:rPr>
        <w:t>Настоящее решение подлежит официальному опубликованию (обнародовани</w:t>
      </w:r>
      <w:r w:rsidR="00F84113" w:rsidRPr="00F84113">
        <w:rPr>
          <w:sz w:val="26"/>
          <w:szCs w:val="26"/>
        </w:rPr>
        <w:t>ю) в</w:t>
      </w:r>
      <w:r w:rsidR="00F84113" w:rsidRPr="00F84113">
        <w:rPr>
          <w:sz w:val="26"/>
          <w:szCs w:val="26"/>
        </w:rPr>
        <w:t xml:space="preserve"> газете «Заветы Ленина» и размещению на официальном сайте Ольгинского муниципального района в информационно-телекоммуникационной сети «Интернет». </w:t>
      </w:r>
    </w:p>
    <w:p w:rsidR="00192531" w:rsidRPr="00F84113" w:rsidRDefault="00F84113" w:rsidP="00F84113">
      <w:pPr>
        <w:ind w:firstLine="708"/>
        <w:jc w:val="both"/>
        <w:rPr>
          <w:sz w:val="26"/>
          <w:szCs w:val="26"/>
        </w:rPr>
      </w:pPr>
      <w:r w:rsidRPr="00F84113">
        <w:rPr>
          <w:sz w:val="26"/>
          <w:szCs w:val="26"/>
        </w:rPr>
        <w:t>4.Настоящее решение вступает в силу со дня его официального опубликования.</w:t>
      </w:r>
      <w:bookmarkStart w:id="0" w:name="_GoBack"/>
      <w:bookmarkEnd w:id="0"/>
    </w:p>
    <w:p w:rsidR="002533E6" w:rsidRPr="00F84113" w:rsidRDefault="002533E6" w:rsidP="002533E6">
      <w:pPr>
        <w:ind w:firstLine="708"/>
        <w:jc w:val="both"/>
        <w:rPr>
          <w:sz w:val="26"/>
          <w:szCs w:val="26"/>
        </w:rPr>
      </w:pPr>
    </w:p>
    <w:p w:rsidR="002533E6" w:rsidRPr="00F84113" w:rsidRDefault="002533E6" w:rsidP="002533E6">
      <w:pPr>
        <w:ind w:firstLine="708"/>
        <w:jc w:val="both"/>
        <w:rPr>
          <w:sz w:val="26"/>
          <w:szCs w:val="26"/>
        </w:rPr>
      </w:pPr>
    </w:p>
    <w:p w:rsidR="002533E6" w:rsidRPr="00F84113" w:rsidRDefault="002533E6" w:rsidP="002533E6">
      <w:pPr>
        <w:ind w:firstLine="708"/>
        <w:jc w:val="both"/>
        <w:rPr>
          <w:sz w:val="26"/>
          <w:szCs w:val="26"/>
        </w:rPr>
      </w:pPr>
    </w:p>
    <w:p w:rsidR="00192531" w:rsidRPr="00F84113" w:rsidRDefault="00192531" w:rsidP="002533E6">
      <w:pPr>
        <w:jc w:val="both"/>
        <w:rPr>
          <w:sz w:val="26"/>
          <w:szCs w:val="26"/>
        </w:rPr>
      </w:pPr>
      <w:r w:rsidRPr="00F84113">
        <w:rPr>
          <w:sz w:val="26"/>
          <w:szCs w:val="26"/>
        </w:rPr>
        <w:t xml:space="preserve">Председатель </w:t>
      </w:r>
      <w:proofErr w:type="gramStart"/>
      <w:r w:rsidRPr="00F84113">
        <w:rPr>
          <w:sz w:val="26"/>
          <w:szCs w:val="26"/>
        </w:rPr>
        <w:t>Думы  Ольгинского</w:t>
      </w:r>
      <w:proofErr w:type="gramEnd"/>
    </w:p>
    <w:p w:rsidR="00192531" w:rsidRPr="00F84113" w:rsidRDefault="00192531" w:rsidP="002533E6">
      <w:pPr>
        <w:jc w:val="both"/>
        <w:rPr>
          <w:sz w:val="26"/>
          <w:szCs w:val="26"/>
        </w:rPr>
      </w:pPr>
      <w:r w:rsidRPr="00F84113">
        <w:rPr>
          <w:sz w:val="26"/>
          <w:szCs w:val="26"/>
        </w:rPr>
        <w:t>муниципального района                                                                       А.Е. Коротков</w:t>
      </w:r>
    </w:p>
    <w:p w:rsidR="00192531" w:rsidRPr="00F84113" w:rsidRDefault="00192531" w:rsidP="00192531">
      <w:pPr>
        <w:rPr>
          <w:sz w:val="26"/>
          <w:szCs w:val="26"/>
        </w:rPr>
      </w:pPr>
    </w:p>
    <w:p w:rsidR="00A92401" w:rsidRPr="00F84113" w:rsidRDefault="00A92401">
      <w:pPr>
        <w:rPr>
          <w:sz w:val="26"/>
          <w:szCs w:val="26"/>
        </w:rPr>
      </w:pPr>
    </w:p>
    <w:sectPr w:rsidR="00A92401" w:rsidRPr="00F84113" w:rsidSect="00A816E6">
      <w:pgSz w:w="11906" w:h="16838"/>
      <w:pgMar w:top="1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31"/>
    <w:rsid w:val="00056F84"/>
    <w:rsid w:val="00192531"/>
    <w:rsid w:val="00236AC8"/>
    <w:rsid w:val="00247F95"/>
    <w:rsid w:val="002533E6"/>
    <w:rsid w:val="003C6DEC"/>
    <w:rsid w:val="0045262A"/>
    <w:rsid w:val="008947B4"/>
    <w:rsid w:val="008B688E"/>
    <w:rsid w:val="00A04D7A"/>
    <w:rsid w:val="00A92401"/>
    <w:rsid w:val="00B31028"/>
    <w:rsid w:val="00D04200"/>
    <w:rsid w:val="00D7683A"/>
    <w:rsid w:val="00EF1E63"/>
    <w:rsid w:val="00F56334"/>
    <w:rsid w:val="00F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04559-4044-4DAA-A6D7-F8BA760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2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253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F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</dc:creator>
  <cp:keywords/>
  <dc:description/>
  <cp:lastModifiedBy>Афонина</cp:lastModifiedBy>
  <cp:revision>7</cp:revision>
  <cp:lastPrinted>2021-12-22T05:22:00Z</cp:lastPrinted>
  <dcterms:created xsi:type="dcterms:W3CDTF">2021-12-22T01:24:00Z</dcterms:created>
  <dcterms:modified xsi:type="dcterms:W3CDTF">2021-12-28T04:22:00Z</dcterms:modified>
</cp:coreProperties>
</file>