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68714B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202A3">
        <w:rPr>
          <w:rFonts w:ascii="Times New Roman" w:hAnsi="Times New Roman" w:cs="Times New Roman"/>
          <w:sz w:val="28"/>
          <w:szCs w:val="28"/>
        </w:rPr>
        <w:t>335/70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5202A3">
        <w:rPr>
          <w:rFonts w:ascii="Times New Roman" w:hAnsi="Times New Roman" w:cs="Times New Roman"/>
          <w:sz w:val="28"/>
          <w:szCs w:val="28"/>
        </w:rPr>
        <w:t>1</w:t>
      </w:r>
      <w:r w:rsidR="005202A3" w:rsidRPr="005202A3">
        <w:rPr>
          <w:rFonts w:ascii="Times New Roman" w:hAnsi="Times New Roman" w:cs="Times New Roman"/>
          <w:sz w:val="28"/>
          <w:szCs w:val="28"/>
        </w:rPr>
        <w:t>1</w:t>
      </w:r>
      <w:r w:rsidRPr="005202A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202A3" w:rsidRPr="005202A3">
        <w:rPr>
          <w:rFonts w:ascii="Times New Roman" w:hAnsi="Times New Roman" w:cs="Times New Roman"/>
          <w:sz w:val="28"/>
          <w:szCs w:val="28"/>
        </w:rPr>
        <w:t xml:space="preserve"> 1</w:t>
      </w:r>
      <w:r w:rsidR="00245E8B" w:rsidRPr="005202A3">
        <w:rPr>
          <w:rFonts w:ascii="Times New Roman" w:hAnsi="Times New Roman" w:cs="Times New Roman"/>
          <w:sz w:val="28"/>
          <w:szCs w:val="28"/>
        </w:rPr>
        <w:t>0</w:t>
      </w:r>
      <w:r w:rsidRPr="005202A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B43D93">
        <w:rPr>
          <w:rFonts w:ascii="Times New Roman" w:hAnsi="Times New Roman" w:cs="Times New Roman"/>
          <w:b/>
          <w:sz w:val="28"/>
          <w:szCs w:val="28"/>
        </w:rPr>
        <w:t>1</w:t>
      </w:r>
      <w:r w:rsidR="009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93">
        <w:rPr>
          <w:rFonts w:ascii="Times New Roman" w:hAnsi="Times New Roman" w:cs="Times New Roman"/>
          <w:b/>
          <w:sz w:val="28"/>
          <w:szCs w:val="28"/>
        </w:rPr>
        <w:t>Онищенко В.М.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ED2C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местным отделением </w:t>
      </w:r>
      <w:r w:rsidR="008039A5" w:rsidRPr="008039A5">
        <w:rPr>
          <w:rFonts w:ascii="Times New Roman" w:hAnsi="Times New Roman" w:cs="Times New Roman"/>
          <w:sz w:val="28"/>
          <w:szCs w:val="28"/>
        </w:rPr>
        <w:t>Всероссийской политической парти</w:t>
      </w:r>
      <w:r w:rsidR="006A353C">
        <w:rPr>
          <w:rFonts w:ascii="Times New Roman" w:hAnsi="Times New Roman" w:cs="Times New Roman"/>
          <w:sz w:val="28"/>
          <w:szCs w:val="28"/>
        </w:rPr>
        <w:t>ей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43D93">
        <w:rPr>
          <w:rFonts w:ascii="Times New Roman" w:hAnsi="Times New Roman" w:cs="Times New Roman"/>
          <w:sz w:val="28"/>
          <w:szCs w:val="28"/>
        </w:rPr>
        <w:t>1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B43D93">
        <w:rPr>
          <w:rFonts w:ascii="Times New Roman" w:hAnsi="Times New Roman" w:cs="Times New Roman"/>
          <w:sz w:val="28"/>
          <w:szCs w:val="28"/>
        </w:rPr>
        <w:t>Онищенко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B43D93">
        <w:rPr>
          <w:rFonts w:ascii="Times New Roman" w:hAnsi="Times New Roman" w:cs="Times New Roman"/>
          <w:sz w:val="28"/>
          <w:szCs w:val="28"/>
        </w:rPr>
        <w:t>Валентиной Михайловной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43D93">
        <w:rPr>
          <w:rFonts w:ascii="Times New Roman" w:hAnsi="Times New Roman" w:cs="Times New Roman"/>
          <w:sz w:val="28"/>
          <w:szCs w:val="28"/>
        </w:rPr>
        <w:t>1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B43D93">
        <w:rPr>
          <w:rFonts w:ascii="Times New Roman" w:hAnsi="Times New Roman" w:cs="Times New Roman"/>
          <w:sz w:val="28"/>
          <w:szCs w:val="28"/>
        </w:rPr>
        <w:t>Онищенко Валентиной Михайловной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B43D93">
        <w:rPr>
          <w:rFonts w:ascii="Times New Roman" w:hAnsi="Times New Roman" w:cs="Times New Roman"/>
          <w:sz w:val="28"/>
          <w:szCs w:val="28"/>
        </w:rPr>
        <w:t>Ольгинск</w:t>
      </w:r>
      <w:r w:rsidR="00472243">
        <w:rPr>
          <w:rFonts w:ascii="Times New Roman" w:hAnsi="Times New Roman" w:cs="Times New Roman"/>
          <w:sz w:val="28"/>
          <w:szCs w:val="28"/>
        </w:rPr>
        <w:t>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B43D93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местным отделением </w:t>
      </w:r>
      <w:r w:rsidR="00295A13">
        <w:rPr>
          <w:sz w:val="28"/>
          <w:szCs w:val="28"/>
        </w:rPr>
        <w:t xml:space="preserve"> </w:t>
      </w:r>
      <w:r w:rsidR="008039A5" w:rsidRPr="008039A5">
        <w:rPr>
          <w:sz w:val="28"/>
          <w:szCs w:val="28"/>
        </w:rPr>
        <w:t>Всероссийской политической парти</w:t>
      </w:r>
      <w:r w:rsidR="003B26D7">
        <w:rPr>
          <w:sz w:val="28"/>
          <w:szCs w:val="28"/>
        </w:rPr>
        <w:t>ей</w:t>
      </w:r>
      <w:bookmarkStart w:id="0" w:name="_GoBack"/>
      <w:bookmarkEnd w:id="0"/>
      <w:r w:rsidR="008039A5" w:rsidRPr="008039A5">
        <w:rPr>
          <w:sz w:val="28"/>
          <w:szCs w:val="28"/>
        </w:rPr>
        <w:t xml:space="preserve"> «ЕДИНАЯ РОССИЯ»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B43D93">
        <w:rPr>
          <w:sz w:val="28"/>
          <w:szCs w:val="28"/>
        </w:rPr>
        <w:t>1</w:t>
      </w:r>
      <w:r w:rsidR="00472243">
        <w:rPr>
          <w:sz w:val="28"/>
          <w:szCs w:val="28"/>
        </w:rPr>
        <w:t xml:space="preserve"> </w:t>
      </w:r>
      <w:r w:rsidR="006F2055">
        <w:rPr>
          <w:sz w:val="28"/>
          <w:szCs w:val="28"/>
        </w:rPr>
        <w:t xml:space="preserve"> </w:t>
      </w:r>
      <w:r w:rsidR="00B43D93">
        <w:rPr>
          <w:sz w:val="28"/>
          <w:szCs w:val="28"/>
        </w:rPr>
        <w:t>Онищенко Валентину Михайловну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B43D93">
        <w:rPr>
          <w:sz w:val="28"/>
          <w:szCs w:val="28"/>
        </w:rPr>
        <w:t>Онищенко Валентине Михайловне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14B04"/>
    <w:rsid w:val="001A3057"/>
    <w:rsid w:val="001B22C3"/>
    <w:rsid w:val="001B2766"/>
    <w:rsid w:val="001D3C4D"/>
    <w:rsid w:val="001E0834"/>
    <w:rsid w:val="00245E8B"/>
    <w:rsid w:val="00295A13"/>
    <w:rsid w:val="003242DA"/>
    <w:rsid w:val="00377A94"/>
    <w:rsid w:val="003B26D7"/>
    <w:rsid w:val="003E2732"/>
    <w:rsid w:val="00413760"/>
    <w:rsid w:val="00417CF7"/>
    <w:rsid w:val="00425ACC"/>
    <w:rsid w:val="00432D34"/>
    <w:rsid w:val="00472243"/>
    <w:rsid w:val="005202A3"/>
    <w:rsid w:val="0068714B"/>
    <w:rsid w:val="006A353C"/>
    <w:rsid w:val="006C0D6B"/>
    <w:rsid w:val="006F2055"/>
    <w:rsid w:val="00703E1E"/>
    <w:rsid w:val="00742603"/>
    <w:rsid w:val="008039A5"/>
    <w:rsid w:val="00830424"/>
    <w:rsid w:val="008444C7"/>
    <w:rsid w:val="00881EA2"/>
    <w:rsid w:val="008B3ED0"/>
    <w:rsid w:val="00907539"/>
    <w:rsid w:val="009659DD"/>
    <w:rsid w:val="009E0141"/>
    <w:rsid w:val="009F3BCC"/>
    <w:rsid w:val="00AC23A9"/>
    <w:rsid w:val="00B43D93"/>
    <w:rsid w:val="00B607FB"/>
    <w:rsid w:val="00B90415"/>
    <w:rsid w:val="00BA51F9"/>
    <w:rsid w:val="00C27D82"/>
    <w:rsid w:val="00C7413A"/>
    <w:rsid w:val="00D01F8B"/>
    <w:rsid w:val="00D455A6"/>
    <w:rsid w:val="00DB01C2"/>
    <w:rsid w:val="00E61AA3"/>
    <w:rsid w:val="00E736E1"/>
    <w:rsid w:val="00ED2CAF"/>
    <w:rsid w:val="00EE4426"/>
    <w:rsid w:val="00F220E9"/>
    <w:rsid w:val="00F279AB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2022-07-09T03:36:00Z</cp:lastPrinted>
  <dcterms:created xsi:type="dcterms:W3CDTF">2022-09-23T00:14:00Z</dcterms:created>
  <dcterms:modified xsi:type="dcterms:W3CDTF">2022-09-23T01:29:00Z</dcterms:modified>
</cp:coreProperties>
</file>