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50875" cy="755015"/>
            <wp:effectExtent l="0" t="0" r="0" b="698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lang w:bidi="ar-SA"/>
        </w:rPr>
      </w:pP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АДМИНИСТРАЦИЯ</w:t>
      </w: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ОЛЬГИНСКОГО МУНИЦИПАЛЬНОГО РАЙОНА</w:t>
      </w: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E678CD" w:rsidTr="00E678CD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CD" w:rsidRDefault="00D1709E">
            <w:pPr>
              <w:widowControl/>
              <w:ind w:left="-124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   14.11.2022</w:t>
            </w:r>
          </w:p>
        </w:tc>
        <w:tc>
          <w:tcPr>
            <w:tcW w:w="5101" w:type="dxa"/>
            <w:hideMark/>
          </w:tcPr>
          <w:p w:rsidR="00E678CD" w:rsidRDefault="00E678CD">
            <w:pPr>
              <w:widowControl/>
              <w:ind w:left="-2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пгт Ольга</w:t>
            </w:r>
          </w:p>
        </w:tc>
        <w:tc>
          <w:tcPr>
            <w:tcW w:w="509" w:type="dxa"/>
            <w:hideMark/>
          </w:tcPr>
          <w:p w:rsidR="00E678CD" w:rsidRDefault="00E678C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CD" w:rsidRDefault="00D1709E">
            <w:pPr>
              <w:widowControl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634</w:t>
            </w:r>
            <w:bookmarkStart w:id="0" w:name="_GoBack"/>
            <w:bookmarkEnd w:id="0"/>
          </w:p>
        </w:tc>
      </w:tr>
    </w:tbl>
    <w:p w:rsidR="00E678CD" w:rsidRDefault="00E678CD" w:rsidP="00E678CD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BF7195" w:rsidRDefault="00BF7195" w:rsidP="00DD6EF7">
      <w:pPr>
        <w:pStyle w:val="Default"/>
        <w:spacing w:line="23" w:lineRule="atLeast"/>
        <w:jc w:val="center"/>
        <w:rPr>
          <w:rFonts w:eastAsia="Calibri" w:cs="Arial"/>
          <w:b/>
          <w:color w:val="auto"/>
          <w:sz w:val="28"/>
          <w:szCs w:val="28"/>
          <w:lang w:eastAsia="en-US"/>
        </w:rPr>
      </w:pPr>
      <w:r w:rsidRPr="00BF7195">
        <w:rPr>
          <w:rFonts w:eastAsia="Calibri" w:cs="Arial"/>
          <w:b/>
          <w:color w:val="auto"/>
          <w:sz w:val="28"/>
          <w:szCs w:val="28"/>
          <w:lang w:eastAsia="en-US"/>
        </w:rPr>
        <w:t xml:space="preserve">Об утверждении Порядка исполнения </w:t>
      </w:r>
    </w:p>
    <w:p w:rsidR="00852303" w:rsidRDefault="00852303" w:rsidP="00DD6EF7">
      <w:pPr>
        <w:pStyle w:val="Default"/>
        <w:spacing w:line="23" w:lineRule="atLeast"/>
        <w:jc w:val="center"/>
        <w:rPr>
          <w:rFonts w:eastAsia="Calibri" w:cs="Arial"/>
          <w:b/>
          <w:color w:val="auto"/>
          <w:sz w:val="28"/>
          <w:szCs w:val="28"/>
          <w:lang w:eastAsia="en-US"/>
        </w:rPr>
      </w:pPr>
      <w:r>
        <w:rPr>
          <w:rFonts w:eastAsia="Calibri" w:cs="Arial"/>
          <w:b/>
          <w:color w:val="auto"/>
          <w:sz w:val="28"/>
          <w:szCs w:val="28"/>
          <w:lang w:eastAsia="en-US"/>
        </w:rPr>
        <w:t xml:space="preserve">судебных </w:t>
      </w:r>
      <w:r w:rsidR="00BD41C4">
        <w:rPr>
          <w:rFonts w:eastAsia="Calibri" w:cs="Arial"/>
          <w:b/>
          <w:color w:val="auto"/>
          <w:sz w:val="28"/>
          <w:szCs w:val="28"/>
          <w:lang w:eastAsia="en-US"/>
        </w:rPr>
        <w:t>актов</w:t>
      </w:r>
      <w:r>
        <w:rPr>
          <w:rFonts w:eastAsia="Calibri" w:cs="Arial"/>
          <w:b/>
          <w:color w:val="auto"/>
          <w:sz w:val="28"/>
          <w:szCs w:val="28"/>
          <w:lang w:eastAsia="en-US"/>
        </w:rPr>
        <w:t xml:space="preserve"> и </w:t>
      </w:r>
      <w:r w:rsidR="00BF7195" w:rsidRPr="00BF7195">
        <w:rPr>
          <w:rFonts w:eastAsia="Calibri" w:cs="Arial"/>
          <w:b/>
          <w:color w:val="auto"/>
          <w:sz w:val="28"/>
          <w:szCs w:val="28"/>
          <w:lang w:eastAsia="en-US"/>
        </w:rPr>
        <w:t>испо</w:t>
      </w:r>
      <w:r w:rsidR="00BF7195">
        <w:rPr>
          <w:rFonts w:eastAsia="Calibri" w:cs="Arial"/>
          <w:b/>
          <w:color w:val="auto"/>
          <w:sz w:val="28"/>
          <w:szCs w:val="28"/>
          <w:lang w:eastAsia="en-US"/>
        </w:rPr>
        <w:t>лн</w:t>
      </w:r>
      <w:r w:rsidR="00BF7195" w:rsidRPr="00BF7195">
        <w:rPr>
          <w:rFonts w:eastAsia="Calibri" w:cs="Arial"/>
          <w:b/>
          <w:color w:val="auto"/>
          <w:sz w:val="28"/>
          <w:szCs w:val="28"/>
          <w:lang w:eastAsia="en-US"/>
        </w:rPr>
        <w:t xml:space="preserve">ительных документов </w:t>
      </w:r>
    </w:p>
    <w:p w:rsidR="00852303" w:rsidRDefault="00BF7195" w:rsidP="00DD6EF7">
      <w:pPr>
        <w:pStyle w:val="Default"/>
        <w:spacing w:line="23" w:lineRule="atLeast"/>
        <w:jc w:val="center"/>
        <w:rPr>
          <w:rFonts w:eastAsia="Calibri" w:cs="Arial"/>
          <w:b/>
          <w:color w:val="auto"/>
          <w:sz w:val="28"/>
          <w:szCs w:val="28"/>
          <w:lang w:eastAsia="en-US"/>
        </w:rPr>
      </w:pPr>
      <w:r>
        <w:rPr>
          <w:rFonts w:eastAsia="Calibri" w:cs="Arial"/>
          <w:b/>
          <w:color w:val="auto"/>
          <w:sz w:val="28"/>
          <w:szCs w:val="28"/>
          <w:lang w:eastAsia="en-US"/>
        </w:rPr>
        <w:t>структурными подразделениями</w:t>
      </w:r>
      <w:r w:rsidRPr="00BF7195">
        <w:rPr>
          <w:rFonts w:eastAsia="Calibri" w:cs="Arial"/>
          <w:b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 w:cs="Arial"/>
          <w:b/>
          <w:color w:val="auto"/>
          <w:sz w:val="28"/>
          <w:szCs w:val="28"/>
          <w:lang w:eastAsia="en-US"/>
        </w:rPr>
        <w:t xml:space="preserve"> </w:t>
      </w:r>
    </w:p>
    <w:p w:rsidR="00E678CD" w:rsidRDefault="00BF7195" w:rsidP="00DD6EF7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>
        <w:rPr>
          <w:rFonts w:eastAsia="Calibri" w:cs="Arial"/>
          <w:b/>
          <w:color w:val="auto"/>
          <w:sz w:val="28"/>
          <w:szCs w:val="28"/>
          <w:lang w:eastAsia="en-US"/>
        </w:rPr>
        <w:t>Ольгинского муниципального района</w:t>
      </w:r>
    </w:p>
    <w:p w:rsidR="00E678CD" w:rsidRDefault="00E678CD" w:rsidP="00E678C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BF7195" w:rsidP="00E678C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Default="00E678CD" w:rsidP="00BF719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F71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F7195" w:rsidRPr="00BF7195">
        <w:rPr>
          <w:rFonts w:ascii="Times New Roman" w:hAnsi="Times New Roman" w:cs="Times New Roman"/>
          <w:sz w:val="28"/>
          <w:szCs w:val="28"/>
        </w:rPr>
        <w:t>Федеральным законом от 02</w:t>
      </w:r>
      <w:r w:rsidR="00BF7195">
        <w:rPr>
          <w:rFonts w:ascii="Times New Roman" w:hAnsi="Times New Roman" w:cs="Times New Roman"/>
          <w:sz w:val="28"/>
          <w:szCs w:val="28"/>
        </w:rPr>
        <w:t>.10.</w:t>
      </w:r>
      <w:r w:rsidR="00BF7195" w:rsidRPr="00BF7195">
        <w:rPr>
          <w:rFonts w:ascii="Times New Roman" w:hAnsi="Times New Roman" w:cs="Times New Roman"/>
          <w:sz w:val="28"/>
          <w:szCs w:val="28"/>
        </w:rPr>
        <w:t>2007 № 229-ФЗ «Об исполнительном производстве»</w:t>
      </w:r>
      <w:r w:rsidR="00BF7195">
        <w:rPr>
          <w:rFonts w:ascii="Times New Roman" w:hAnsi="Times New Roman" w:cs="Times New Roman"/>
          <w:sz w:val="28"/>
          <w:szCs w:val="28"/>
        </w:rPr>
        <w:t xml:space="preserve">, </w:t>
      </w:r>
      <w:r w:rsidR="00A80F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руководствуясь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</w:t>
      </w:r>
      <w:r w:rsidR="00A80F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Ольгинского муниципального района</w:t>
      </w:r>
      <w:r w:rsidR="00A80F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CD" w:rsidRDefault="00E678CD" w:rsidP="00BF71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BF7195" w:rsidP="00BF71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Default="00E678CD" w:rsidP="00BF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E678CD" w:rsidRDefault="00E678CD" w:rsidP="00BF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BF7195" w:rsidP="00BF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Default="00E678CD" w:rsidP="00BF7195">
      <w:pPr>
        <w:tabs>
          <w:tab w:val="left" w:pos="142"/>
          <w:tab w:val="left" w:pos="284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1. Утвердить </w:t>
      </w:r>
      <w:r w:rsidR="00BF7195" w:rsidRP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Поряд</w:t>
      </w:r>
      <w:r w:rsid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ок</w:t>
      </w:r>
      <w:r w:rsidR="00BF7195" w:rsidRP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 исполнения</w:t>
      </w:r>
      <w:r w:rsidR="008523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 судебных </w:t>
      </w:r>
      <w:r w:rsidR="00BD41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актов</w:t>
      </w:r>
      <w:r w:rsidR="008523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 и</w:t>
      </w:r>
      <w:r w:rsidR="00BF7195" w:rsidRP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 исполнительных документов структурными подразделениями администрации Ольгинского муниципального района</w:t>
      </w:r>
      <w:r w:rsidR="00BF7195" w:rsidRPr="00BF7195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F7195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F7195" w:rsidRDefault="00E678CD" w:rsidP="00BF71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2. Организационному отделу администрации Ольгинского муниципального района (Пономарева)</w:t>
      </w:r>
      <w:r w:rsid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:</w:t>
      </w:r>
    </w:p>
    <w:p w:rsidR="00BF7195" w:rsidRDefault="00BF7195" w:rsidP="00BF71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2.1. ознакомить с настоящим постановлением сотрудников администрации </w:t>
      </w:r>
      <w:r w:rsidRPr="00BF719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Ольгинского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;</w:t>
      </w:r>
    </w:p>
    <w:p w:rsidR="00E678CD" w:rsidRDefault="00BF7195" w:rsidP="00BF71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2.2. </w:t>
      </w:r>
      <w:r w:rsidR="00E678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разместить настоящее постановление в сети Интернет на официальном сайте администрации Ольгинского муниципального района.</w:t>
      </w:r>
    </w:p>
    <w:p w:rsidR="00E678CD" w:rsidRDefault="00E678CD" w:rsidP="00BF71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вступает в силу со дня </w:t>
      </w:r>
      <w:r w:rsid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ния. </w:t>
      </w:r>
    </w:p>
    <w:p w:rsidR="00E678CD" w:rsidRDefault="00E678CD" w:rsidP="00BF71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исполнением настоящего постановления оставляю за собой.</w:t>
      </w:r>
    </w:p>
    <w:p w:rsidR="00E678CD" w:rsidRDefault="00E678CD" w:rsidP="00E678CD">
      <w:pPr>
        <w:widowControl/>
        <w:tabs>
          <w:tab w:val="left" w:pos="28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Default="00E678CD" w:rsidP="00E678CD">
      <w:pPr>
        <w:widowControl/>
        <w:tabs>
          <w:tab w:val="left" w:pos="28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Pr="00BF7195" w:rsidRDefault="00E678CD" w:rsidP="00E678CD">
      <w:pPr>
        <w:widowControl/>
        <w:tabs>
          <w:tab w:val="left" w:pos="28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78CD" w:rsidRPr="00BF7195" w:rsidRDefault="00E678CD" w:rsidP="00E678CD">
      <w:pPr>
        <w:widowControl/>
        <w:tabs>
          <w:tab w:val="left" w:pos="2805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Врио главы Ольгинского муниципального района</w:t>
      </w:r>
      <w:r w:rsid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6EF7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F3861" w:rsidRDefault="00DD6EF7" w:rsidP="00BF7195">
      <w:pPr>
        <w:widowControl/>
        <w:tabs>
          <w:tab w:val="left" w:pos="2805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E678CD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рио главы администрации муниципального района                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E678CD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Е.Э.</w:t>
      </w:r>
      <w:r w:rsid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78CD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Ванникова</w:t>
      </w:r>
    </w:p>
    <w:p w:rsidR="00BF7195" w:rsidRDefault="00BF7195" w:rsidP="00BF7195">
      <w:pPr>
        <w:widowControl/>
        <w:tabs>
          <w:tab w:val="left" w:pos="2805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BF7195" w:rsidP="00BF7195">
      <w:pPr>
        <w:widowControl/>
        <w:tabs>
          <w:tab w:val="left" w:pos="2805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BF7195" w:rsidRDefault="00BF7195" w:rsidP="00BF7195">
      <w:pPr>
        <w:widowControl/>
        <w:tabs>
          <w:tab w:val="left" w:pos="2805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BF7195" w:rsidP="00BF7195">
      <w:pPr>
        <w:widowControl/>
        <w:tabs>
          <w:tab w:val="left" w:pos="2805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Pr="00BF7195" w:rsidRDefault="00BF7195" w:rsidP="00BF7195">
      <w:pPr>
        <w:widowControl/>
        <w:tabs>
          <w:tab w:val="left" w:pos="2805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исполнения</w:t>
      </w:r>
    </w:p>
    <w:p w:rsidR="00852303" w:rsidRDefault="00852303" w:rsidP="00852303">
      <w:pPr>
        <w:widowControl/>
        <w:tabs>
          <w:tab w:val="left" w:pos="2805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исполнительных документов </w:t>
      </w:r>
    </w:p>
    <w:p w:rsidR="00852303" w:rsidRDefault="00852303" w:rsidP="00BF7195">
      <w:pPr>
        <w:widowControl/>
        <w:tabs>
          <w:tab w:val="left" w:pos="2805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труктурными подразделениями администрации </w:t>
      </w:r>
    </w:p>
    <w:p w:rsidR="00BF7195" w:rsidRDefault="00BF7195" w:rsidP="00BF7195">
      <w:pPr>
        <w:widowControl/>
        <w:tabs>
          <w:tab w:val="left" w:pos="2805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</w:p>
    <w:p w:rsidR="00BF7195" w:rsidRDefault="00BF7195" w:rsidP="00BF7195">
      <w:pPr>
        <w:widowControl/>
        <w:tabs>
          <w:tab w:val="left" w:pos="280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Pr="00BF7195" w:rsidRDefault="00B83512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Общие положения</w:t>
      </w:r>
      <w:r w:rsidR="00B10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B83512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полнения 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исполнительных документов </w:t>
      </w:r>
      <w:r w:rsidRPr="00B835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Порядок)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зработан в соответствии с Трудовым кодексо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 кодексом Российской Федерации, Федеральным законом от 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.10.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2007 № 229-ФЗ «Об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исполнительном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производстве»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Федеральный закон № 229-ФЗ)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52303" w:rsidRDefault="00B83512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="00852303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статье 12 Федерального закона № 229-ФЗ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52303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852303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ьны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="00852303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 являются: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исполнительные листы, выдаваемые судами общей юрисдикции и арбитражными судами на основании принимаемых ими судебных актов;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судебные приказы;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нотариально удостоверенные соглашения об уплате алиментов или их нотариально засвидетельствованные копии;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3.1) нотариально удостоверенные медиативные соглашения или их нотариально засвидетельствованные копии;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удостоверения, выдаваемые комиссиями по трудовым спорам;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4.1) акты Пенсионного фонда Российской Федерации и Фонда социального страхования Российской Федерации о взыскании денежных средств с должника-гражданина, зарегистрированного в установленном порядке в качестве индивидуального предпринимателя, без приложения документов, содержащих отметки банков или иных кредитных организаций, в случае, если должник вправе осуществлять предпринимательскую деятельность без открытия расчетного и иных счетов;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4.2) удостоверения, выдаваемые уполномоченными по правам потребителей финансовых услуг в порядке, предусмотренном Федеральным законом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уполномоченном по правам потребителей финансовых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акты органов, осуществляющих контрольные функции, за исключением исполнительных документов, указанных в пункте 4.1 настоящей части,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5.1) решения государственных инспекторов труда о принудительном исполнении обязанности работодателя по выплате начисленных, но не </w:t>
      </w: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выплаченных в установленный срок работнику заработной платы и (или) других выплат, осуществляемых в рамках трудовых отношений;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судебные акты, акты других органов и должностных лиц по делам об административных правонарушениях;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постановления судебного пристава-исполнителя, постановления Федеральной службы судебных приставов;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акты других органов в случаях, предусмотренных федеральным законом;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исполнительная надпись нотариуса;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 запрос центрального органа, назначенного в Российской Федерации в целях обеспечения исполнения обязательств по международному договору Российской Федерации, о розыске ребенка, незаконно перемещенного в Российскую Федерацию или удерживаемого в Российской Федерации (далее - запрос центрального органа о розыске ребенка);</w:t>
      </w:r>
    </w:p>
    <w:p w:rsidR="00852303" w:rsidRP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11) исполнительные документы, выданные компетентными органами иностранных государств и подлежащие исполнению на территории Российской Федерации в соответствии с международными договорами Российской Федерации;</w:t>
      </w:r>
    </w:p>
    <w:p w:rsidR="00852303" w:rsidRDefault="00852303" w:rsidP="00852303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12)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Интересы администрации 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администрация)</w:t>
      </w:r>
      <w:r w:rsidR="00852303">
        <w:rPr>
          <w:rFonts w:ascii="Times New Roman" w:hAnsi="Times New Roman" w:cs="Times New Roman"/>
          <w:sz w:val="28"/>
          <w:szCs w:val="28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стадии исполнительного </w:t>
      </w:r>
      <w:r w:rsidR="00852303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производства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представляют 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структурные подразделения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 w:rsidR="00852303">
        <w:rPr>
          <w:rFonts w:ascii="Times New Roman" w:hAnsi="Times New Roman" w:cs="Times New Roman"/>
          <w:sz w:val="28"/>
          <w:szCs w:val="28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отношении судебных дел, находящихся в их производстве.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852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Структурные подразделения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обеспечивают осуществление всех предусмотренных действующим процессуальным законодательством действий, направле</w:t>
      </w:r>
      <w:r w:rsidR="00B10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на исполнение решений судов.</w:t>
      </w:r>
      <w:r w:rsidR="00B10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Pr="00BF7195" w:rsidRDefault="00B10000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Порядок принятия и исполнения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исполнительных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B10000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Прием и регистрация поступающих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="00BD41C4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исполнительных документов осуществляется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организационным отделом ад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утвержденной инструкцией по делопроизводству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B10000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Специалист организационного отдела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регистрирует входящие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судебные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исполнительные документы в журнале регистрации входящ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день поступления. На всех входящих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исполнительных документах ставятся номера и даты поступления.</w:t>
      </w:r>
    </w:p>
    <w:p w:rsidR="00BF7195" w:rsidRPr="00BF7195" w:rsidRDefault="00B10000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регистрации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судебн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исполнительный документ в этот же день под подпись передается нарочно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начальнику юридического отдела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F7195" w:rsidRPr="00BF7195" w:rsidRDefault="00B10000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Учет полученных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исполнительных документов путем внесения соответствующих записей в реестр исполнительн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производства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ведет 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день поступления. Рассмо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рение 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судебных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исполнительных документов 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 не позднее следующего дня после его поступления в 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51299F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 Юридический отдел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документа и приложенн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нему документов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соответствие Бюджетному кодексу Российской Федерации, Федеральному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закону № 229-ФЗ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иным нормам дейст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ующего законодательства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на вступление в законную силу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Default="0051299F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обнаружении несоответствия представленных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готовит соответствующее письмо с обоснованием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озврата исполнительного документа для напр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его взыскателю или в отдел судебных приставов.</w:t>
      </w:r>
    </w:p>
    <w:p w:rsidR="00EF11F5" w:rsidRPr="00BF7195" w:rsidRDefault="00EF11F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 судебн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вступивш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законную силу, обжалуется в соответствии с действующим законодательством. </w:t>
      </w:r>
    </w:p>
    <w:p w:rsidR="00BF7195" w:rsidRDefault="0051299F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соответствия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лнительного документа действующему законодательству, начальник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юридического отдела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одного рабочего дня подготавливает и направляет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сопроводительное письмо за подписью главы 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(лица, его заменяющего)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приложением копии исполнительного документа в адрес ру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подразделения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администрации, в полномочия которого входит организация и (или) исполнение данно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документа с учетом Положени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7F82" w:rsidRP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структурном подразделении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299F" w:rsidRPr="00BF7195" w:rsidRDefault="00BD41C4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вступления в законную силу судебного акта</w:t>
      </w:r>
      <w:r w:rsidR="005129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юридического отдела в течение 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трех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рабоч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подготавливает и направляет сопроводительное письмо за подписью главы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(лица, его заменяющего) с приложением копии 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судебного решения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адрес руководителя структурн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подразделения администрации, в полномочия которого входит организация и (или) исполнение данного документа с учетом Положени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7F82" w:rsidRP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структурном подразделении</w:t>
      </w:r>
      <w:r w:rsidR="00EF11F5" w:rsidRP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.8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Руководителем 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структурного подразделения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принимается решение о порядке исполнения полученного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лнительного документа, оформляемо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в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вид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резолюции на сопроводи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тельном д</w:t>
      </w:r>
      <w:r w:rsidR="00EF11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ументе.</w:t>
      </w:r>
    </w:p>
    <w:p w:rsidR="00BF7195" w:rsidRPr="00BF7195" w:rsidRDefault="00EF11F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принятого руководителем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структурного подразделения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решения об исполнении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 документа, специалистами под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разделения в течение 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трех рабочих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дней подготавливается проект распоряжения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 w:rsidR="00814AEC">
        <w:rPr>
          <w:rFonts w:ascii="Times New Roman" w:hAnsi="Times New Roman" w:cs="Times New Roman"/>
          <w:sz w:val="28"/>
          <w:szCs w:val="28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исполнении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документа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распоряжение об исполнении)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814AEC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распоряжении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исполнении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указываются сроки исполнения, перечень мероприятий, направленных на исполнение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лнительного документа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полном объеме, указывается должностное лицо, ответственное за исполнение конкретного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документа, а также ответственность лица в случае неисполнени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установленные сроки.</w:t>
      </w:r>
    </w:p>
    <w:p w:rsidR="00BF7195" w:rsidRPr="00BF7195" w:rsidRDefault="00814AEC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 экземпляр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распоряжения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исполнении, подписанного главой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его заменяющ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</w:t>
      </w:r>
      <w:r w:rsidRPr="00814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направляется на имя начальника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юридического отдела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внесения информации в реестр исполнительного производства.</w:t>
      </w:r>
    </w:p>
    <w:p w:rsidR="00BF7195" w:rsidRPr="00BF7195" w:rsidRDefault="00814AEC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ответственное за исполнение конкретного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документа, указанно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в распоряжении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исполнении, составляет график исполнения, с указание мероприятий по исполнению, а также сроки каждого мероприятия, взаи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одействует со службой судебных приставов в процессе исполнительских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ействий, а также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возбужденных исполнительных производств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сроков, установленных судебными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конкретным делам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 обеспечивает направление</w:t>
      </w:r>
      <w:r w:rsidR="00B522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информации о результатах исполнения каждого этапа мероприятий согласно утвержденному графику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B522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 администрации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B5227D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неясности положений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документа, способа и порядка его исполнения лицо, ответственное за исполнение конкретного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документа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направляет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 администрации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служебное письмо с просьбой об обращении за разъяснением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судебного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документа, способа и порядка его исполнения в суд, другой орган или к должностному 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у, выдавшему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судебн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исполнительный документ.</w:t>
      </w:r>
    </w:p>
    <w:p w:rsidR="00BF7195" w:rsidRDefault="00B5227D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случае, если исполнительный докуме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направлен на взыскание денежных средст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то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структурные подразделения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при осуществлении действий, </w:t>
      </w:r>
      <w:r w:rsidR="00BD41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енных на исполнение судебных актов по искам о взыскании денежных средств за счет казны муниципального образования, руководствуются положениями Бюджетного кодекса Российской Федерации.</w:t>
      </w:r>
    </w:p>
    <w:p w:rsidR="00BF7195" w:rsidRPr="00BF7195" w:rsidRDefault="00BD41C4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2.15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судебном акте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исполнительном документе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казан конкретный срок исполнения, то исполнение должно быть произ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едено не позднее срока, указанного в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судебном акте или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исполнительном документе.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.16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выявления нарушения установленных сроков исполнения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судебного акта или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документа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руководитель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структурного подразделения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направляет материалы в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организационный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администрации д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проведения служебного расследования по выявленному факту.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поздн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следующего дня после исп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нения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судебного акта или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исполнительного документа лицо, ответственное за его исполнение согласно распоряжению </w:t>
      </w:r>
      <w:r w:rsidR="00677F82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исполнении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7F82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службу судебных приставов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направивших исполнительный документ,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(копии), подтверждающие факт его исполнения.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.18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Вопрос с необходимости обжалования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судебных актов,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постановлений, действий (бездействий) судебных приставов-исполнителей рассматривается руководителем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структурного подразделения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администрации, в полномочия которого входит организация и (или) исполнение данного документа с учетом Положений о структурном подразделении.</w:t>
      </w:r>
    </w:p>
    <w:p w:rsidR="00BF7195" w:rsidRP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.19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Ежемесячно не позднее 5 числа месяца,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ледующего за отчетным месяцем,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структурные подразделения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предоставляют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информацию в 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отдел администрации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ходе исполнения</w:t>
      </w:r>
      <w:r w:rsid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судебных актов или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исполнительных документов, находящихся на исполнении.</w:t>
      </w:r>
    </w:p>
    <w:p w:rsidR="00BF7195" w:rsidRDefault="00BF7195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195" w:rsidRDefault="00677F82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Pr="00BF7195" w:rsidRDefault="00677F82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Ответственность за исполнение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судебных актов и (или)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лн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ительных документов возлагается на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структурного подразделения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Ольгинского муниципального района, </w:t>
      </w:r>
      <w:r w:rsidRP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полномочия которого входит организация и (или) исполнение данн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Pr="00677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7195" w:rsidRDefault="00A80F24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нарушение 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сроков и порядка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судебного акта и (или)</w:t>
      </w:r>
      <w:r w:rsidR="00BF7195" w:rsidRPr="00BF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исполнительного документа виновные должностные лица несут ответственность в порядке, установленном действующим законодательством.</w:t>
      </w:r>
    </w:p>
    <w:p w:rsidR="00A80F24" w:rsidRDefault="00A80F24" w:rsidP="00B83512">
      <w:pPr>
        <w:widowControl/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0F24" w:rsidRDefault="00A80F24" w:rsidP="00A80F24">
      <w:pPr>
        <w:widowControl/>
        <w:pBdr>
          <w:bottom w:val="single" w:sz="4" w:space="1" w:color="auto"/>
        </w:pBdr>
        <w:tabs>
          <w:tab w:val="left" w:pos="280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80F24" w:rsidSect="00DD6EF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CD"/>
    <w:rsid w:val="001731FC"/>
    <w:rsid w:val="002F3861"/>
    <w:rsid w:val="00455C06"/>
    <w:rsid w:val="0051299F"/>
    <w:rsid w:val="00573E90"/>
    <w:rsid w:val="0058079E"/>
    <w:rsid w:val="00677F82"/>
    <w:rsid w:val="007662D9"/>
    <w:rsid w:val="00814AEC"/>
    <w:rsid w:val="00822CFC"/>
    <w:rsid w:val="00852303"/>
    <w:rsid w:val="00A80F24"/>
    <w:rsid w:val="00B10000"/>
    <w:rsid w:val="00B27320"/>
    <w:rsid w:val="00B5227D"/>
    <w:rsid w:val="00B83512"/>
    <w:rsid w:val="00BD41C4"/>
    <w:rsid w:val="00BF7195"/>
    <w:rsid w:val="00D1709E"/>
    <w:rsid w:val="00DD6EF7"/>
    <w:rsid w:val="00E678CD"/>
    <w:rsid w:val="00E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84D6-53B8-40BA-9FD5-5DB24B4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678C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qFormat/>
    <w:rsid w:val="00E67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E67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6</cp:revision>
  <cp:lastPrinted>2022-11-10T07:51:00Z</cp:lastPrinted>
  <dcterms:created xsi:type="dcterms:W3CDTF">2022-11-10T04:39:00Z</dcterms:created>
  <dcterms:modified xsi:type="dcterms:W3CDTF">2022-11-14T01:38:00Z</dcterms:modified>
</cp:coreProperties>
</file>