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DC" w:rsidRPr="00973CDC" w:rsidRDefault="00973CDC" w:rsidP="00973CDC">
      <w:pPr>
        <w:ind w:left="709"/>
        <w:jc w:val="center"/>
        <w:rPr>
          <w:b/>
          <w:bCs/>
          <w:sz w:val="28"/>
          <w:szCs w:val="28"/>
        </w:rPr>
      </w:pPr>
      <w:r w:rsidRPr="00973CDC">
        <w:rPr>
          <w:b/>
          <w:bCs/>
          <w:noProof/>
          <w:sz w:val="28"/>
          <w:szCs w:val="28"/>
        </w:rPr>
        <w:drawing>
          <wp:inline distT="0" distB="0" distL="0" distR="0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DC" w:rsidRPr="00973CDC" w:rsidRDefault="00973CDC" w:rsidP="00973CDC">
      <w:pPr>
        <w:ind w:left="709"/>
        <w:jc w:val="center"/>
        <w:rPr>
          <w:b/>
          <w:bCs/>
          <w:sz w:val="28"/>
          <w:szCs w:val="28"/>
        </w:rPr>
      </w:pPr>
    </w:p>
    <w:p w:rsidR="00973CDC" w:rsidRPr="00973CDC" w:rsidRDefault="00973CDC" w:rsidP="00710C7E">
      <w:pPr>
        <w:ind w:left="709"/>
        <w:jc w:val="center"/>
        <w:rPr>
          <w:b/>
          <w:sz w:val="28"/>
          <w:szCs w:val="28"/>
        </w:rPr>
      </w:pPr>
      <w:r w:rsidRPr="00973CDC">
        <w:rPr>
          <w:b/>
          <w:sz w:val="28"/>
          <w:szCs w:val="28"/>
        </w:rPr>
        <w:t>ДУМА</w:t>
      </w:r>
    </w:p>
    <w:p w:rsidR="00973CDC" w:rsidRPr="00973CDC" w:rsidRDefault="00973CDC" w:rsidP="00710C7E">
      <w:pPr>
        <w:spacing w:line="260" w:lineRule="auto"/>
        <w:ind w:left="709"/>
        <w:jc w:val="center"/>
        <w:outlineLvl w:val="0"/>
        <w:rPr>
          <w:b/>
          <w:sz w:val="28"/>
          <w:szCs w:val="28"/>
        </w:rPr>
      </w:pPr>
      <w:r w:rsidRPr="00973CDC">
        <w:rPr>
          <w:b/>
          <w:sz w:val="28"/>
          <w:szCs w:val="28"/>
        </w:rPr>
        <w:t>ОЛЬГИНСКОГО МУНИЦИПАЛЬНОГО ОКРУГА</w:t>
      </w:r>
    </w:p>
    <w:p w:rsidR="00973CDC" w:rsidRPr="00973CDC" w:rsidRDefault="00973CDC" w:rsidP="00710C7E">
      <w:pPr>
        <w:spacing w:line="260" w:lineRule="auto"/>
        <w:ind w:left="709"/>
        <w:jc w:val="center"/>
        <w:outlineLvl w:val="0"/>
        <w:rPr>
          <w:b/>
          <w:sz w:val="28"/>
          <w:szCs w:val="28"/>
        </w:rPr>
      </w:pPr>
      <w:r w:rsidRPr="00973CDC">
        <w:rPr>
          <w:b/>
          <w:sz w:val="28"/>
          <w:szCs w:val="28"/>
        </w:rPr>
        <w:t>ПРИМОРСКОГО КРАЯ</w:t>
      </w:r>
    </w:p>
    <w:p w:rsidR="00973CDC" w:rsidRPr="00973CDC" w:rsidRDefault="00973CDC" w:rsidP="00710C7E">
      <w:pPr>
        <w:ind w:left="709"/>
        <w:jc w:val="center"/>
        <w:rPr>
          <w:b/>
          <w:sz w:val="28"/>
          <w:szCs w:val="28"/>
        </w:rPr>
      </w:pPr>
    </w:p>
    <w:p w:rsidR="00973CDC" w:rsidRPr="00973CDC" w:rsidRDefault="00973CDC" w:rsidP="00710C7E">
      <w:pPr>
        <w:ind w:left="709"/>
        <w:jc w:val="center"/>
        <w:rPr>
          <w:b/>
          <w:sz w:val="28"/>
          <w:szCs w:val="28"/>
        </w:rPr>
      </w:pPr>
      <w:r w:rsidRPr="00973CDC">
        <w:rPr>
          <w:b/>
          <w:sz w:val="28"/>
          <w:szCs w:val="28"/>
        </w:rPr>
        <w:t>РЕШЕНИЕ</w:t>
      </w:r>
    </w:p>
    <w:tbl>
      <w:tblPr>
        <w:tblW w:w="10048" w:type="dxa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5210"/>
        <w:gridCol w:w="520"/>
        <w:gridCol w:w="1199"/>
      </w:tblGrid>
      <w:tr w:rsidR="00973CDC" w:rsidRPr="00973CDC" w:rsidTr="00827B60">
        <w:trPr>
          <w:trHeight w:val="642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CDC" w:rsidRPr="00973CDC" w:rsidRDefault="00973CDC" w:rsidP="00770810">
            <w:pPr>
              <w:widowControl w:val="0"/>
              <w:autoSpaceDE w:val="0"/>
              <w:autoSpaceDN w:val="0"/>
              <w:adjustRightInd w:val="0"/>
              <w:ind w:right="-42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3CDC" w:rsidRPr="00973CDC" w:rsidRDefault="00827B60" w:rsidP="00973CDC">
            <w:pPr>
              <w:widowControl w:val="0"/>
              <w:autoSpaceDE w:val="0"/>
              <w:autoSpaceDN w:val="0"/>
              <w:adjustRightInd w:val="0"/>
              <w:ind w:right="-42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12 </w:t>
            </w:r>
            <w:r w:rsidR="00161D86">
              <w:rPr>
                <w:b/>
                <w:color w:val="000000"/>
                <w:sz w:val="28"/>
                <w:szCs w:val="28"/>
              </w:rPr>
              <w:t>дека</w:t>
            </w:r>
            <w:r w:rsidR="00973CDC" w:rsidRPr="00973CDC">
              <w:rPr>
                <w:b/>
                <w:color w:val="000000"/>
                <w:sz w:val="28"/>
                <w:szCs w:val="28"/>
              </w:rPr>
              <w:t>бря 2022 года</w:t>
            </w:r>
          </w:p>
        </w:tc>
        <w:tc>
          <w:tcPr>
            <w:tcW w:w="5210" w:type="dxa"/>
          </w:tcPr>
          <w:p w:rsidR="00973CDC" w:rsidRPr="00973CDC" w:rsidRDefault="00973CDC" w:rsidP="00770810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3CDC" w:rsidRPr="00973CDC" w:rsidRDefault="00973CDC" w:rsidP="00770810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color w:val="000000"/>
                <w:sz w:val="28"/>
                <w:szCs w:val="28"/>
              </w:rPr>
            </w:pPr>
            <w:r w:rsidRPr="00973CDC">
              <w:rPr>
                <w:b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973CDC">
              <w:rPr>
                <w:b/>
                <w:color w:val="000000"/>
                <w:sz w:val="28"/>
                <w:szCs w:val="28"/>
              </w:rPr>
              <w:t>пгт</w:t>
            </w:r>
            <w:proofErr w:type="spellEnd"/>
            <w:r w:rsidRPr="00973CDC">
              <w:rPr>
                <w:b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520" w:type="dxa"/>
          </w:tcPr>
          <w:p w:rsidR="00973CDC" w:rsidRPr="00973CDC" w:rsidRDefault="00973CDC" w:rsidP="00770810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73CD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CDC" w:rsidRPr="00973CDC" w:rsidRDefault="00973CDC" w:rsidP="00770810">
            <w:pPr>
              <w:widowControl w:val="0"/>
              <w:tabs>
                <w:tab w:val="center" w:pos="-3766"/>
                <w:tab w:val="left" w:pos="60"/>
              </w:tabs>
              <w:autoSpaceDE w:val="0"/>
              <w:autoSpaceDN w:val="0"/>
              <w:adjustRightInd w:val="0"/>
              <w:ind w:left="-8647" w:right="-132"/>
              <w:jc w:val="center"/>
              <w:rPr>
                <w:b/>
                <w:color w:val="000000"/>
                <w:sz w:val="28"/>
                <w:szCs w:val="28"/>
              </w:rPr>
            </w:pPr>
            <w:r w:rsidRPr="00973CDC">
              <w:rPr>
                <w:b/>
                <w:color w:val="000000"/>
                <w:sz w:val="28"/>
                <w:szCs w:val="28"/>
              </w:rPr>
              <w:t>222272</w:t>
            </w:r>
          </w:p>
          <w:p w:rsidR="00973CDC" w:rsidRPr="00973CDC" w:rsidRDefault="00973CDC" w:rsidP="007708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3CDC" w:rsidRPr="00973CDC" w:rsidRDefault="00973CDC" w:rsidP="00973CDC">
      <w:pPr>
        <w:pStyle w:val="a3"/>
        <w:ind w:left="709" w:firstLine="708"/>
        <w:jc w:val="center"/>
        <w:rPr>
          <w:szCs w:val="28"/>
        </w:rPr>
      </w:pPr>
    </w:p>
    <w:p w:rsidR="00973CDC" w:rsidRPr="00973CDC" w:rsidRDefault="00973CDC" w:rsidP="00973CDC">
      <w:pPr>
        <w:pStyle w:val="a3"/>
        <w:ind w:left="709" w:firstLine="708"/>
        <w:jc w:val="center"/>
        <w:rPr>
          <w:szCs w:val="28"/>
        </w:rPr>
      </w:pPr>
    </w:p>
    <w:p w:rsidR="00973CDC" w:rsidRPr="00973CDC" w:rsidRDefault="00973CDC" w:rsidP="00973CDC">
      <w:pPr>
        <w:pStyle w:val="a3"/>
        <w:ind w:left="709" w:firstLine="708"/>
        <w:jc w:val="center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2"/>
      </w:tblGrid>
      <w:tr w:rsidR="00973CDC" w:rsidRPr="00973CDC" w:rsidTr="00770810">
        <w:trPr>
          <w:jc w:val="center"/>
        </w:trPr>
        <w:tc>
          <w:tcPr>
            <w:tcW w:w="8752" w:type="dxa"/>
          </w:tcPr>
          <w:p w:rsidR="00973CDC" w:rsidRPr="00973CDC" w:rsidRDefault="00973CDC" w:rsidP="00161D86">
            <w:pPr>
              <w:pStyle w:val="4"/>
              <w:ind w:left="709"/>
              <w:rPr>
                <w:szCs w:val="28"/>
              </w:rPr>
            </w:pPr>
            <w:r w:rsidRPr="00973CDC">
              <w:rPr>
                <w:szCs w:val="28"/>
              </w:rPr>
              <w:t xml:space="preserve">Об утверждении </w:t>
            </w:r>
            <w:r w:rsidR="00161D86">
              <w:rPr>
                <w:szCs w:val="28"/>
              </w:rPr>
              <w:t xml:space="preserve">структуры и штатной </w:t>
            </w:r>
            <w:proofErr w:type="gramStart"/>
            <w:r w:rsidR="00161D86">
              <w:rPr>
                <w:szCs w:val="28"/>
              </w:rPr>
              <w:t xml:space="preserve">численности </w:t>
            </w:r>
            <w:r w:rsidRPr="00973CDC">
              <w:rPr>
                <w:szCs w:val="28"/>
              </w:rPr>
              <w:t xml:space="preserve"> </w:t>
            </w:r>
            <w:r w:rsidR="00161D86">
              <w:rPr>
                <w:szCs w:val="28"/>
              </w:rPr>
              <w:t>аппарата</w:t>
            </w:r>
            <w:proofErr w:type="gramEnd"/>
            <w:r w:rsidR="00161D86">
              <w:rPr>
                <w:szCs w:val="28"/>
              </w:rPr>
              <w:t xml:space="preserve"> </w:t>
            </w:r>
            <w:r w:rsidRPr="00973CDC">
              <w:rPr>
                <w:szCs w:val="28"/>
              </w:rPr>
              <w:t>Думы Ольгинского муниципального округа</w:t>
            </w:r>
            <w:r w:rsidR="00B24546">
              <w:rPr>
                <w:szCs w:val="28"/>
              </w:rPr>
              <w:t xml:space="preserve"> Приморского края</w:t>
            </w:r>
          </w:p>
          <w:p w:rsidR="00973CDC" w:rsidRPr="00973CDC" w:rsidRDefault="00973CDC" w:rsidP="007708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3CDC" w:rsidRPr="00973CDC" w:rsidRDefault="00973CDC" w:rsidP="00973CDC">
      <w:pPr>
        <w:pStyle w:val="4"/>
        <w:ind w:left="709"/>
        <w:rPr>
          <w:szCs w:val="28"/>
        </w:rPr>
      </w:pPr>
    </w:p>
    <w:p w:rsidR="00973CDC" w:rsidRPr="00973CDC" w:rsidRDefault="00973CDC" w:rsidP="00973CDC">
      <w:pPr>
        <w:pStyle w:val="4"/>
        <w:ind w:left="709"/>
        <w:rPr>
          <w:szCs w:val="28"/>
        </w:rPr>
      </w:pPr>
    </w:p>
    <w:p w:rsidR="004B7969" w:rsidRDefault="00973CDC" w:rsidP="00A217D1">
      <w:pPr>
        <w:pStyle w:val="a3"/>
        <w:ind w:firstLine="709"/>
        <w:rPr>
          <w:szCs w:val="28"/>
        </w:rPr>
      </w:pPr>
      <w:r w:rsidRPr="00973CDC">
        <w:rPr>
          <w:szCs w:val="28"/>
        </w:rPr>
        <w:t xml:space="preserve">В соответствии с </w:t>
      </w:r>
      <w:r w:rsidR="00A217D1" w:rsidRPr="006A457B">
        <w:rPr>
          <w:bCs/>
          <w:szCs w:val="28"/>
        </w:rPr>
        <w:t>Законом Приморского края от 04.06.2007 № 82-КЗ «О муниципальной службе в Приморском крае», Законом Приморск</w:t>
      </w:r>
      <w:r w:rsidR="00A217D1">
        <w:rPr>
          <w:bCs/>
          <w:szCs w:val="28"/>
        </w:rPr>
        <w:t>ого края от 04.06.2007 № 83-КЗ «</w:t>
      </w:r>
      <w:r w:rsidR="00A217D1" w:rsidRPr="006A457B">
        <w:rPr>
          <w:bCs/>
          <w:szCs w:val="28"/>
        </w:rPr>
        <w:t>О Реестре должностей муницип</w:t>
      </w:r>
      <w:r w:rsidR="00A217D1">
        <w:rPr>
          <w:bCs/>
          <w:szCs w:val="28"/>
        </w:rPr>
        <w:t>альной службы в Приморском крае</w:t>
      </w:r>
      <w:proofErr w:type="gramStart"/>
      <w:r w:rsidR="00A217D1">
        <w:rPr>
          <w:bCs/>
          <w:szCs w:val="28"/>
        </w:rPr>
        <w:t>»</w:t>
      </w:r>
      <w:r w:rsidR="00A217D1" w:rsidRPr="006A457B">
        <w:rPr>
          <w:bCs/>
          <w:szCs w:val="28"/>
        </w:rPr>
        <w:t>,</w:t>
      </w:r>
      <w:r w:rsidR="00A217D1">
        <w:rPr>
          <w:bCs/>
          <w:szCs w:val="28"/>
        </w:rPr>
        <w:t xml:space="preserve">  решением</w:t>
      </w:r>
      <w:proofErr w:type="gramEnd"/>
      <w:r w:rsidR="00A217D1">
        <w:rPr>
          <w:bCs/>
          <w:szCs w:val="28"/>
        </w:rPr>
        <w:t xml:space="preserve"> Думы Ольгинского муниципального района от 07.09.2021 № 101-НПА,</w:t>
      </w:r>
      <w:r w:rsidR="00A217D1">
        <w:rPr>
          <w:szCs w:val="28"/>
        </w:rPr>
        <w:t xml:space="preserve"> «</w:t>
      </w:r>
      <w:r w:rsidR="00161D86">
        <w:rPr>
          <w:szCs w:val="28"/>
        </w:rPr>
        <w:t xml:space="preserve">Положением о Думе Ольгинского муниципального округа», утвержденным Думой Ольгинского муниципального округа Приморского края </w:t>
      </w:r>
      <w:r w:rsidR="00451BB6">
        <w:rPr>
          <w:szCs w:val="28"/>
        </w:rPr>
        <w:t xml:space="preserve">от </w:t>
      </w:r>
      <w:r w:rsidR="004457C1">
        <w:rPr>
          <w:szCs w:val="28"/>
        </w:rPr>
        <w:t>24.11.2022</w:t>
      </w:r>
      <w:r w:rsidR="00161D86">
        <w:rPr>
          <w:szCs w:val="28"/>
        </w:rPr>
        <w:t xml:space="preserve"> № 5</w:t>
      </w:r>
      <w:r w:rsidRPr="00973CDC">
        <w:rPr>
          <w:szCs w:val="28"/>
        </w:rPr>
        <w:t xml:space="preserve">, Дума </w:t>
      </w:r>
      <w:r w:rsidR="00F47B2D">
        <w:rPr>
          <w:szCs w:val="28"/>
        </w:rPr>
        <w:t xml:space="preserve"> Ол</w:t>
      </w:r>
      <w:r w:rsidR="00A418C1">
        <w:rPr>
          <w:szCs w:val="28"/>
        </w:rPr>
        <w:t>ь</w:t>
      </w:r>
      <w:r w:rsidR="00F47B2D">
        <w:rPr>
          <w:szCs w:val="28"/>
        </w:rPr>
        <w:t>гинского муниципального округа</w:t>
      </w:r>
      <w:r w:rsidR="00A418C1">
        <w:rPr>
          <w:szCs w:val="28"/>
        </w:rPr>
        <w:t xml:space="preserve"> Приморского края</w:t>
      </w:r>
    </w:p>
    <w:p w:rsidR="00710C7E" w:rsidRDefault="00710C7E" w:rsidP="00A217D1">
      <w:pPr>
        <w:pStyle w:val="a3"/>
        <w:ind w:firstLine="709"/>
        <w:rPr>
          <w:szCs w:val="28"/>
        </w:rPr>
      </w:pPr>
    </w:p>
    <w:p w:rsidR="00973CDC" w:rsidRPr="00973CDC" w:rsidRDefault="00973CDC" w:rsidP="00A217D1">
      <w:pPr>
        <w:pStyle w:val="a3"/>
        <w:ind w:firstLine="0"/>
        <w:rPr>
          <w:szCs w:val="28"/>
        </w:rPr>
      </w:pPr>
      <w:r w:rsidRPr="00973CDC">
        <w:rPr>
          <w:szCs w:val="28"/>
        </w:rPr>
        <w:t>РЕШИЛА:</w:t>
      </w:r>
    </w:p>
    <w:p w:rsidR="00973CDC" w:rsidRPr="00973CDC" w:rsidRDefault="00973CDC" w:rsidP="00A217D1">
      <w:pPr>
        <w:jc w:val="both"/>
        <w:rPr>
          <w:sz w:val="28"/>
          <w:szCs w:val="28"/>
        </w:rPr>
      </w:pPr>
    </w:p>
    <w:p w:rsidR="00973CDC" w:rsidRDefault="00973CDC" w:rsidP="00A217D1">
      <w:pPr>
        <w:ind w:firstLine="708"/>
        <w:jc w:val="both"/>
        <w:rPr>
          <w:sz w:val="28"/>
          <w:szCs w:val="28"/>
        </w:rPr>
      </w:pPr>
      <w:r w:rsidRPr="00973CDC">
        <w:rPr>
          <w:sz w:val="28"/>
          <w:szCs w:val="28"/>
        </w:rPr>
        <w:t xml:space="preserve">1.Утвердить </w:t>
      </w:r>
      <w:r w:rsidR="00161D86">
        <w:rPr>
          <w:sz w:val="28"/>
          <w:szCs w:val="28"/>
        </w:rPr>
        <w:t>структуру и штатную численность аппарата Думы Ольгинского муниципального ок</w:t>
      </w:r>
      <w:r w:rsidR="00A851C7">
        <w:rPr>
          <w:sz w:val="28"/>
          <w:szCs w:val="28"/>
        </w:rPr>
        <w:t>руга</w:t>
      </w:r>
      <w:r w:rsidR="00161D86">
        <w:rPr>
          <w:sz w:val="28"/>
          <w:szCs w:val="28"/>
        </w:rPr>
        <w:t xml:space="preserve"> </w:t>
      </w:r>
      <w:r w:rsidR="00165420">
        <w:rPr>
          <w:sz w:val="28"/>
          <w:szCs w:val="28"/>
        </w:rPr>
        <w:t xml:space="preserve">Приморского края </w:t>
      </w:r>
      <w:r w:rsidR="00161D86">
        <w:rPr>
          <w:sz w:val="28"/>
          <w:szCs w:val="28"/>
        </w:rPr>
        <w:t>(</w:t>
      </w:r>
      <w:r w:rsidR="00A851C7">
        <w:rPr>
          <w:sz w:val="28"/>
          <w:szCs w:val="28"/>
        </w:rPr>
        <w:t>прилагается</w:t>
      </w:r>
      <w:r w:rsidR="00161D86">
        <w:rPr>
          <w:sz w:val="28"/>
          <w:szCs w:val="28"/>
        </w:rPr>
        <w:t>).</w:t>
      </w:r>
    </w:p>
    <w:p w:rsidR="00B54EFA" w:rsidRDefault="00B54EFA" w:rsidP="00A21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</w:t>
      </w:r>
      <w:r w:rsidR="00165420">
        <w:rPr>
          <w:sz w:val="28"/>
          <w:szCs w:val="28"/>
        </w:rPr>
        <w:t>л</w:t>
      </w:r>
      <w:r>
        <w:rPr>
          <w:sz w:val="28"/>
          <w:szCs w:val="28"/>
        </w:rPr>
        <w:t xml:space="preserve">ю Думы Ольгинского муниципального округа </w:t>
      </w:r>
      <w:r w:rsidR="004457C1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>разработать и утвердить штатное расписание аппарата Думы Ольгинского муниципального округа Приморского края.</w:t>
      </w:r>
    </w:p>
    <w:p w:rsidR="004457C1" w:rsidRPr="00973CDC" w:rsidRDefault="004457C1" w:rsidP="00A21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Думы Ольгинского муниципального района от 24.11.2015 № 299 </w:t>
      </w:r>
      <w:r w:rsidR="00020D2E">
        <w:rPr>
          <w:sz w:val="28"/>
          <w:szCs w:val="28"/>
        </w:rPr>
        <w:t>«</w:t>
      </w:r>
      <w:r w:rsidR="00020D2E" w:rsidRPr="00020D2E">
        <w:rPr>
          <w:sz w:val="28"/>
          <w:szCs w:val="28"/>
        </w:rPr>
        <w:t xml:space="preserve">Об утверждении структуры Думы Ольгинского муниципального </w:t>
      </w:r>
      <w:proofErr w:type="gramStart"/>
      <w:r w:rsidR="00020D2E" w:rsidRPr="00020D2E">
        <w:rPr>
          <w:sz w:val="28"/>
          <w:szCs w:val="28"/>
        </w:rPr>
        <w:t>района</w:t>
      </w:r>
      <w:r w:rsidR="00020D2E">
        <w:rPr>
          <w:sz w:val="28"/>
          <w:szCs w:val="28"/>
        </w:rPr>
        <w:t xml:space="preserve">»   </w:t>
      </w:r>
      <w:proofErr w:type="gramEnd"/>
      <w:r w:rsidR="00020D2E">
        <w:rPr>
          <w:sz w:val="28"/>
          <w:szCs w:val="28"/>
        </w:rPr>
        <w:t xml:space="preserve">     </w:t>
      </w:r>
      <w:r>
        <w:rPr>
          <w:sz w:val="28"/>
          <w:szCs w:val="28"/>
        </w:rPr>
        <w:t>считать утратившим силу.</w:t>
      </w:r>
    </w:p>
    <w:p w:rsidR="00973CDC" w:rsidRPr="00973CDC" w:rsidRDefault="00A851C7" w:rsidP="00A217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57C1">
        <w:rPr>
          <w:rFonts w:ascii="Times New Roman" w:hAnsi="Times New Roman" w:cs="Times New Roman"/>
          <w:sz w:val="28"/>
          <w:szCs w:val="28"/>
        </w:rPr>
        <w:t>4</w:t>
      </w:r>
      <w:r w:rsidR="00710C7E" w:rsidRPr="00710C7E">
        <w:rPr>
          <w:rFonts w:ascii="Times New Roman" w:hAnsi="Times New Roman" w:cs="Times New Roman"/>
          <w:sz w:val="28"/>
          <w:szCs w:val="28"/>
        </w:rPr>
        <w:t>.Настоящее решение вступае</w:t>
      </w:r>
      <w:r w:rsidR="00161D86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подписания. </w:t>
      </w:r>
    </w:p>
    <w:p w:rsidR="00973CDC" w:rsidRPr="00973CDC" w:rsidRDefault="00973CDC" w:rsidP="00A217D1">
      <w:pPr>
        <w:jc w:val="both"/>
        <w:rPr>
          <w:sz w:val="28"/>
          <w:szCs w:val="28"/>
        </w:rPr>
      </w:pPr>
    </w:p>
    <w:p w:rsidR="00EF7126" w:rsidRDefault="00973CDC" w:rsidP="00A217D1">
      <w:pPr>
        <w:rPr>
          <w:sz w:val="28"/>
          <w:szCs w:val="28"/>
        </w:rPr>
      </w:pPr>
      <w:r w:rsidRPr="00973CDC">
        <w:rPr>
          <w:sz w:val="28"/>
          <w:szCs w:val="28"/>
        </w:rPr>
        <w:t xml:space="preserve">Председатель </w:t>
      </w:r>
      <w:proofErr w:type="gramStart"/>
      <w:r w:rsidRPr="00973CDC">
        <w:rPr>
          <w:sz w:val="28"/>
          <w:szCs w:val="28"/>
        </w:rPr>
        <w:t>Думы  Ольгинского</w:t>
      </w:r>
      <w:proofErr w:type="gramEnd"/>
      <w:r w:rsidRPr="00973CDC">
        <w:rPr>
          <w:sz w:val="28"/>
          <w:szCs w:val="28"/>
        </w:rPr>
        <w:t xml:space="preserve"> </w:t>
      </w:r>
      <w:r w:rsidR="00EF7126">
        <w:rPr>
          <w:sz w:val="28"/>
          <w:szCs w:val="28"/>
        </w:rPr>
        <w:t xml:space="preserve">                                      </w:t>
      </w:r>
    </w:p>
    <w:p w:rsidR="00973CDC" w:rsidRPr="00973CDC" w:rsidRDefault="00973CDC" w:rsidP="00A217D1">
      <w:pPr>
        <w:rPr>
          <w:sz w:val="28"/>
          <w:szCs w:val="28"/>
        </w:rPr>
      </w:pPr>
      <w:r w:rsidRPr="00973CDC">
        <w:rPr>
          <w:sz w:val="28"/>
          <w:szCs w:val="28"/>
        </w:rPr>
        <w:t xml:space="preserve">муниципального округа </w:t>
      </w:r>
      <w:r w:rsidR="00165420">
        <w:rPr>
          <w:sz w:val="28"/>
          <w:szCs w:val="28"/>
        </w:rPr>
        <w:t>Приморского края</w:t>
      </w:r>
      <w:r w:rsidRPr="00973CDC">
        <w:rPr>
          <w:sz w:val="28"/>
          <w:szCs w:val="28"/>
        </w:rPr>
        <w:t xml:space="preserve">  </w:t>
      </w:r>
      <w:r w:rsidR="00EF7126">
        <w:rPr>
          <w:sz w:val="28"/>
          <w:szCs w:val="28"/>
        </w:rPr>
        <w:t xml:space="preserve">      </w:t>
      </w:r>
      <w:r w:rsidR="00165420">
        <w:rPr>
          <w:sz w:val="28"/>
          <w:szCs w:val="28"/>
        </w:rPr>
        <w:t xml:space="preserve">                                </w:t>
      </w:r>
      <w:r w:rsidR="00EF7126" w:rsidRPr="00EF7126">
        <w:rPr>
          <w:sz w:val="28"/>
          <w:szCs w:val="28"/>
        </w:rPr>
        <w:t>Ю.И. Глушко</w:t>
      </w:r>
      <w:r w:rsidR="00EF7126">
        <w:rPr>
          <w:sz w:val="28"/>
          <w:szCs w:val="28"/>
        </w:rPr>
        <w:t xml:space="preserve">     </w:t>
      </w:r>
      <w:r w:rsidRPr="00973CDC">
        <w:rPr>
          <w:sz w:val="28"/>
          <w:szCs w:val="28"/>
        </w:rPr>
        <w:t xml:space="preserve">                                                 </w:t>
      </w:r>
      <w:r w:rsidR="007A2B1F">
        <w:rPr>
          <w:sz w:val="28"/>
          <w:szCs w:val="28"/>
        </w:rPr>
        <w:t xml:space="preserve">                    </w:t>
      </w:r>
      <w:r w:rsidRPr="00973CDC">
        <w:rPr>
          <w:sz w:val="28"/>
          <w:szCs w:val="28"/>
        </w:rPr>
        <w:t xml:space="preserve">                                      </w:t>
      </w:r>
    </w:p>
    <w:p w:rsidR="00900B52" w:rsidRDefault="00900B52" w:rsidP="00A217D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0B52" w:rsidRDefault="00900B52" w:rsidP="00A217D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B52" w:rsidRDefault="00900B52" w:rsidP="00900B52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420" w:rsidRPr="00973CDC" w:rsidRDefault="00165420" w:rsidP="004457C1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17D1" w:rsidRDefault="00973CDC" w:rsidP="00973CDC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217D1" w:rsidRDefault="00A217D1" w:rsidP="00973CDC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CDC" w:rsidRPr="00973CDC" w:rsidRDefault="00A217D1" w:rsidP="00973CDC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73CDC" w:rsidRPr="00973CDC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973CDC" w:rsidRPr="00973CDC" w:rsidRDefault="00973CDC" w:rsidP="00973CDC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CDC">
        <w:rPr>
          <w:rFonts w:ascii="Times New Roman" w:hAnsi="Times New Roman" w:cs="Times New Roman"/>
          <w:sz w:val="28"/>
          <w:szCs w:val="28"/>
        </w:rPr>
        <w:tab/>
      </w:r>
      <w:r w:rsidRPr="00973CD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73CDC">
        <w:rPr>
          <w:rFonts w:ascii="Times New Roman" w:hAnsi="Times New Roman" w:cs="Times New Roman"/>
          <w:sz w:val="28"/>
          <w:szCs w:val="28"/>
        </w:rPr>
        <w:tab/>
      </w:r>
      <w:r w:rsidRPr="00973CDC">
        <w:rPr>
          <w:rFonts w:ascii="Times New Roman" w:hAnsi="Times New Roman" w:cs="Times New Roman"/>
          <w:sz w:val="28"/>
          <w:szCs w:val="28"/>
        </w:rPr>
        <w:tab/>
      </w:r>
      <w:r w:rsidRPr="00973CDC">
        <w:rPr>
          <w:rFonts w:ascii="Times New Roman" w:hAnsi="Times New Roman" w:cs="Times New Roman"/>
          <w:sz w:val="28"/>
          <w:szCs w:val="28"/>
        </w:rPr>
        <w:tab/>
        <w:t xml:space="preserve">           решением Думы Ольгинского</w:t>
      </w:r>
    </w:p>
    <w:p w:rsidR="00973CDC" w:rsidRDefault="00973CDC" w:rsidP="00973CDC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округа</w:t>
      </w:r>
    </w:p>
    <w:p w:rsidR="004457C1" w:rsidRPr="00973CDC" w:rsidRDefault="004457C1" w:rsidP="00973CDC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Приморского края</w:t>
      </w:r>
    </w:p>
    <w:p w:rsidR="00973CDC" w:rsidRPr="00973CDC" w:rsidRDefault="00973CDC" w:rsidP="00973CDC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3BC4">
        <w:rPr>
          <w:rFonts w:ascii="Times New Roman" w:hAnsi="Times New Roman" w:cs="Times New Roman"/>
          <w:sz w:val="28"/>
          <w:szCs w:val="28"/>
        </w:rPr>
        <w:t>о</w:t>
      </w:r>
      <w:r w:rsidRPr="00973CDC">
        <w:rPr>
          <w:rFonts w:ascii="Times New Roman" w:hAnsi="Times New Roman" w:cs="Times New Roman"/>
          <w:sz w:val="28"/>
          <w:szCs w:val="28"/>
        </w:rPr>
        <w:t>т</w:t>
      </w:r>
      <w:r w:rsidR="0051024B">
        <w:rPr>
          <w:rFonts w:ascii="Times New Roman" w:hAnsi="Times New Roman" w:cs="Times New Roman"/>
          <w:sz w:val="28"/>
          <w:szCs w:val="28"/>
        </w:rPr>
        <w:t xml:space="preserve"> </w:t>
      </w:r>
      <w:r w:rsidR="00827B6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A851C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73CDC">
        <w:rPr>
          <w:rFonts w:ascii="Times New Roman" w:hAnsi="Times New Roman" w:cs="Times New Roman"/>
          <w:sz w:val="28"/>
          <w:szCs w:val="28"/>
        </w:rPr>
        <w:t xml:space="preserve"> №   </w:t>
      </w:r>
    </w:p>
    <w:p w:rsidR="00973CDC" w:rsidRPr="00973CDC" w:rsidRDefault="00973CDC" w:rsidP="00973CDC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73CDC" w:rsidRPr="00973CDC" w:rsidRDefault="00A851C7" w:rsidP="00973CDC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штатная численность аппарата</w:t>
      </w:r>
    </w:p>
    <w:p w:rsidR="00973CDC" w:rsidRPr="00973CDC" w:rsidRDefault="00A851C7" w:rsidP="00973CDC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Думы Ольгинского муниципального округа Приморского края</w:t>
      </w:r>
      <w:r w:rsidR="00973CDC" w:rsidRPr="00973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CDC" w:rsidRPr="00973CDC" w:rsidRDefault="00973CDC" w:rsidP="00973CDC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DC">
        <w:rPr>
          <w:rFonts w:ascii="Times New Roman" w:hAnsi="Times New Roman" w:cs="Times New Roman"/>
          <w:sz w:val="28"/>
          <w:szCs w:val="28"/>
        </w:rPr>
        <w:t xml:space="preserve">   </w:t>
      </w:r>
      <w:r w:rsidRPr="00973CDC">
        <w:rPr>
          <w:rFonts w:ascii="Times New Roman" w:hAnsi="Times New Roman" w:cs="Times New Roman"/>
          <w:sz w:val="28"/>
          <w:szCs w:val="28"/>
        </w:rPr>
        <w:tab/>
      </w:r>
    </w:p>
    <w:p w:rsidR="00A851C7" w:rsidRDefault="00973CDC" w:rsidP="00A217D1">
      <w:pPr>
        <w:jc w:val="both"/>
        <w:rPr>
          <w:sz w:val="28"/>
          <w:szCs w:val="28"/>
        </w:rPr>
      </w:pPr>
      <w:r w:rsidRPr="00973CDC">
        <w:rPr>
          <w:sz w:val="28"/>
          <w:szCs w:val="28"/>
        </w:rPr>
        <w:tab/>
      </w:r>
      <w:r w:rsidR="00A851C7" w:rsidRPr="00A851C7">
        <w:t xml:space="preserve"> </w:t>
      </w:r>
      <w:r w:rsidR="00A851C7">
        <w:rPr>
          <w:sz w:val="32"/>
          <w:szCs w:val="32"/>
        </w:rPr>
        <w:t>Аппарат Думы Ольгинского</w:t>
      </w:r>
      <w:r w:rsidR="00A851C7" w:rsidRPr="00A851C7">
        <w:rPr>
          <w:sz w:val="32"/>
          <w:szCs w:val="32"/>
        </w:rPr>
        <w:t xml:space="preserve"> муниципального округа</w:t>
      </w:r>
      <w:r w:rsidR="00B54EFA">
        <w:rPr>
          <w:sz w:val="32"/>
          <w:szCs w:val="32"/>
        </w:rPr>
        <w:t xml:space="preserve"> Приморского края (далее - аппарат Думы Ольгинского муниципального округа)</w:t>
      </w:r>
      <w:r w:rsidR="00A851C7">
        <w:rPr>
          <w:sz w:val="32"/>
          <w:szCs w:val="32"/>
        </w:rPr>
        <w:t xml:space="preserve"> состоит из двух единиц:</w:t>
      </w:r>
    </w:p>
    <w:p w:rsidR="00A851C7" w:rsidRPr="00B54EFA" w:rsidRDefault="00A851C7" w:rsidP="00A217D1">
      <w:pPr>
        <w:ind w:firstLine="708"/>
        <w:rPr>
          <w:sz w:val="28"/>
          <w:szCs w:val="28"/>
        </w:rPr>
      </w:pPr>
      <w:r w:rsidRPr="00B54EFA">
        <w:rPr>
          <w:sz w:val="28"/>
          <w:szCs w:val="28"/>
        </w:rPr>
        <w:t xml:space="preserve">1.Начальника правового отдела </w:t>
      </w:r>
      <w:r w:rsidR="00B54EFA">
        <w:rPr>
          <w:sz w:val="28"/>
          <w:szCs w:val="28"/>
        </w:rPr>
        <w:t xml:space="preserve">аппарата Думы Ольгинского муниципального округа </w:t>
      </w:r>
      <w:r w:rsidRPr="00B54EFA">
        <w:rPr>
          <w:sz w:val="28"/>
          <w:szCs w:val="28"/>
        </w:rPr>
        <w:t>– 1 ед., который яв</w:t>
      </w:r>
      <w:r w:rsidR="00B54EFA" w:rsidRPr="00B54EFA">
        <w:rPr>
          <w:sz w:val="28"/>
          <w:szCs w:val="28"/>
        </w:rPr>
        <w:t>ляется муниципальным служащим;</w:t>
      </w:r>
    </w:p>
    <w:p w:rsidR="00A851C7" w:rsidRPr="00B54EFA" w:rsidRDefault="00A851C7" w:rsidP="00A217D1">
      <w:pPr>
        <w:rPr>
          <w:sz w:val="28"/>
          <w:szCs w:val="28"/>
        </w:rPr>
      </w:pPr>
      <w:r w:rsidRPr="00B54EFA">
        <w:rPr>
          <w:sz w:val="28"/>
          <w:szCs w:val="28"/>
        </w:rPr>
        <w:t xml:space="preserve"> </w:t>
      </w:r>
      <w:r w:rsidR="00B54EFA" w:rsidRPr="00B54EFA">
        <w:rPr>
          <w:sz w:val="28"/>
          <w:szCs w:val="28"/>
        </w:rPr>
        <w:tab/>
        <w:t>2. Специалиста</w:t>
      </w:r>
      <w:r w:rsidR="00B54EFA">
        <w:rPr>
          <w:sz w:val="28"/>
          <w:szCs w:val="28"/>
        </w:rPr>
        <w:t xml:space="preserve"> аппарата Думы Ольгинского муниципального округа</w:t>
      </w:r>
      <w:r w:rsidR="00B54EFA" w:rsidRPr="00B54EFA">
        <w:rPr>
          <w:sz w:val="28"/>
          <w:szCs w:val="28"/>
        </w:rPr>
        <w:t xml:space="preserve"> </w:t>
      </w:r>
      <w:r w:rsidRPr="00B54EFA">
        <w:rPr>
          <w:sz w:val="28"/>
          <w:szCs w:val="28"/>
        </w:rPr>
        <w:t>– 1 ед.</w:t>
      </w:r>
      <w:r w:rsidR="00B54EFA">
        <w:rPr>
          <w:sz w:val="28"/>
          <w:szCs w:val="28"/>
        </w:rPr>
        <w:t>, который не является муниципальным служащим.</w:t>
      </w:r>
    </w:p>
    <w:p w:rsidR="00973CDC" w:rsidRPr="00B54EFA" w:rsidRDefault="00973CDC" w:rsidP="00A851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765D4" w:rsidRPr="00973CDC" w:rsidRDefault="001765D4">
      <w:pPr>
        <w:rPr>
          <w:sz w:val="28"/>
          <w:szCs w:val="28"/>
        </w:rPr>
      </w:pPr>
    </w:p>
    <w:sectPr w:rsidR="001765D4" w:rsidRPr="00973CDC" w:rsidSect="0062347F">
      <w:pgSz w:w="11906" w:h="16838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24324"/>
    <w:multiLevelType w:val="hybridMultilevel"/>
    <w:tmpl w:val="2578E3D4"/>
    <w:lvl w:ilvl="0" w:tplc="979A614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DC"/>
    <w:rsid w:val="00020D2E"/>
    <w:rsid w:val="000B5144"/>
    <w:rsid w:val="001329B9"/>
    <w:rsid w:val="00161D86"/>
    <w:rsid w:val="00165420"/>
    <w:rsid w:val="001765D4"/>
    <w:rsid w:val="003D3BC4"/>
    <w:rsid w:val="004457C1"/>
    <w:rsid w:val="00451BB6"/>
    <w:rsid w:val="004B7969"/>
    <w:rsid w:val="0051024B"/>
    <w:rsid w:val="0070159C"/>
    <w:rsid w:val="00710C7E"/>
    <w:rsid w:val="007A2B1F"/>
    <w:rsid w:val="008140B3"/>
    <w:rsid w:val="00827B60"/>
    <w:rsid w:val="00900B52"/>
    <w:rsid w:val="00973CDC"/>
    <w:rsid w:val="00A217D1"/>
    <w:rsid w:val="00A418C1"/>
    <w:rsid w:val="00A851C7"/>
    <w:rsid w:val="00A96148"/>
    <w:rsid w:val="00B24546"/>
    <w:rsid w:val="00B54EFA"/>
    <w:rsid w:val="00C479BF"/>
    <w:rsid w:val="00DE77F2"/>
    <w:rsid w:val="00E061FA"/>
    <w:rsid w:val="00EF7126"/>
    <w:rsid w:val="00F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20FB5-7855-431B-A2E2-EB7AEFD3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3C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3CDC"/>
    <w:pPr>
      <w:keepNext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C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C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973CD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3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73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73C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rsid w:val="00973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9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24</cp:revision>
  <cp:lastPrinted>2022-11-22T02:30:00Z</cp:lastPrinted>
  <dcterms:created xsi:type="dcterms:W3CDTF">2022-11-18T01:37:00Z</dcterms:created>
  <dcterms:modified xsi:type="dcterms:W3CDTF">2022-12-06T08:26:00Z</dcterms:modified>
</cp:coreProperties>
</file>