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4A" w:rsidRDefault="008A464A">
      <w:pPr>
        <w:rPr>
          <w:rFonts w:ascii="Times New Roman" w:hAnsi="Times New Roman" w:cs="Times New Roman"/>
          <w:sz w:val="28"/>
          <w:szCs w:val="28"/>
        </w:rPr>
      </w:pPr>
    </w:p>
    <w:p w:rsidR="00CE6535" w:rsidRDefault="00CE6535" w:rsidP="00CE65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контрольных лиц</w:t>
      </w:r>
    </w:p>
    <w:p w:rsidR="00CE6535" w:rsidRDefault="00CE6535" w:rsidP="00CE6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535" w:rsidRPr="00CE6535" w:rsidRDefault="00CE6535" w:rsidP="00CE6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35">
        <w:rPr>
          <w:rFonts w:ascii="Times New Roman" w:hAnsi="Times New Roman" w:cs="Times New Roman"/>
          <w:sz w:val="28"/>
          <w:szCs w:val="28"/>
        </w:rPr>
        <w:t xml:space="preserve">- правоустанавливающие и </w:t>
      </w:r>
      <w:proofErr w:type="spellStart"/>
      <w:r w:rsidRPr="00CE653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CE6535">
        <w:rPr>
          <w:rFonts w:ascii="Times New Roman" w:hAnsi="Times New Roman" w:cs="Times New Roman"/>
          <w:sz w:val="28"/>
          <w:szCs w:val="28"/>
        </w:rPr>
        <w:t xml:space="preserve"> документы на проверяемый земельный участок (решения, постановления о предоставлении земельного участка и др.) (оригинал и копия);</w:t>
      </w:r>
    </w:p>
    <w:p w:rsidR="00CE6535" w:rsidRPr="00CE6535" w:rsidRDefault="00CE6535" w:rsidP="00CE6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35">
        <w:rPr>
          <w:rFonts w:ascii="Times New Roman" w:hAnsi="Times New Roman" w:cs="Times New Roman"/>
          <w:sz w:val="28"/>
          <w:szCs w:val="28"/>
        </w:rPr>
        <w:t>- копии устава юридического лица;</w:t>
      </w:r>
    </w:p>
    <w:p w:rsidR="00CE6535" w:rsidRPr="00CE6535" w:rsidRDefault="00CE6535" w:rsidP="00CE6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35">
        <w:rPr>
          <w:rFonts w:ascii="Times New Roman" w:hAnsi="Times New Roman" w:cs="Times New Roman"/>
          <w:sz w:val="28"/>
          <w:szCs w:val="28"/>
        </w:rPr>
        <w:t>- копии документа, подтверждающего личность законного представителя юридического лица (паспорт), при его присутствии;</w:t>
      </w:r>
    </w:p>
    <w:p w:rsidR="00CE6535" w:rsidRPr="00CE6535" w:rsidRDefault="00CE6535" w:rsidP="00CE6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35">
        <w:rPr>
          <w:rFonts w:ascii="Times New Roman" w:hAnsi="Times New Roman" w:cs="Times New Roman"/>
          <w:sz w:val="28"/>
          <w:szCs w:val="28"/>
        </w:rPr>
        <w:t>- копии свидетельства о постановке юридического лица на учет в налоговом органе;</w:t>
      </w:r>
    </w:p>
    <w:p w:rsidR="00CE6535" w:rsidRPr="00CE6535" w:rsidRDefault="00CE6535" w:rsidP="00CE6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35">
        <w:rPr>
          <w:rFonts w:ascii="Times New Roman" w:hAnsi="Times New Roman" w:cs="Times New Roman"/>
          <w:sz w:val="28"/>
          <w:szCs w:val="28"/>
        </w:rPr>
        <w:t>- копии свидетельства о государственной регистрации юридического лица;</w:t>
      </w:r>
    </w:p>
    <w:p w:rsidR="00CE6535" w:rsidRPr="00CE6535" w:rsidRDefault="00CE6535" w:rsidP="00CE6535">
      <w:pPr>
        <w:pStyle w:val="Style35"/>
        <w:tabs>
          <w:tab w:val="left" w:pos="245"/>
          <w:tab w:val="left" w:leader="underscore" w:pos="10166"/>
        </w:tabs>
        <w:spacing w:line="240" w:lineRule="auto"/>
        <w:ind w:firstLine="709"/>
        <w:rPr>
          <w:sz w:val="28"/>
          <w:szCs w:val="28"/>
        </w:rPr>
      </w:pPr>
      <w:r w:rsidRPr="00CE6535">
        <w:rPr>
          <w:sz w:val="28"/>
          <w:szCs w:val="28"/>
        </w:rPr>
        <w:t xml:space="preserve">- правоустанавливающие и </w:t>
      </w:r>
      <w:proofErr w:type="spellStart"/>
      <w:r w:rsidRPr="00CE6535">
        <w:rPr>
          <w:sz w:val="28"/>
          <w:szCs w:val="28"/>
        </w:rPr>
        <w:t>правоудостоверяющие</w:t>
      </w:r>
      <w:proofErr w:type="spellEnd"/>
      <w:r w:rsidRPr="00CE6535">
        <w:rPr>
          <w:sz w:val="28"/>
          <w:szCs w:val="28"/>
        </w:rPr>
        <w:t xml:space="preserve"> документы на расположенные на проверяемом земельном участке объекты недвижимости, в том числе (нестационарные объекты) (при их наличии) (оригинал и копия);</w:t>
      </w:r>
    </w:p>
    <w:p w:rsidR="00CE6535" w:rsidRPr="00CE6535" w:rsidRDefault="00CE6535" w:rsidP="00CE6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35">
        <w:rPr>
          <w:rFonts w:ascii="Times New Roman" w:hAnsi="Times New Roman" w:cs="Times New Roman"/>
          <w:sz w:val="28"/>
          <w:szCs w:val="28"/>
        </w:rPr>
        <w:t>- материалы межевания, копии других документов по данному земельному участку (оригинал и копия);</w:t>
      </w:r>
    </w:p>
    <w:p w:rsidR="00CE6535" w:rsidRPr="00CE6535" w:rsidRDefault="00CE6535" w:rsidP="00CE6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35">
        <w:rPr>
          <w:rFonts w:ascii="Times New Roman" w:hAnsi="Times New Roman" w:cs="Times New Roman"/>
          <w:sz w:val="28"/>
          <w:szCs w:val="28"/>
        </w:rPr>
        <w:t>-  сведения об осуществлении деятельности третьими лицами на земельном участке (в случае наличия).</w:t>
      </w:r>
    </w:p>
    <w:p w:rsidR="00CE6535" w:rsidRPr="005768F9" w:rsidRDefault="00CE6535" w:rsidP="00CE6535">
      <w:pPr>
        <w:pStyle w:val="a3"/>
        <w:ind w:right="0" w:firstLine="709"/>
        <w:rPr>
          <w:rStyle w:val="a4"/>
          <w:color w:val="000000"/>
          <w:sz w:val="24"/>
          <w:szCs w:val="24"/>
        </w:rPr>
      </w:pPr>
    </w:p>
    <w:p w:rsidR="00CE6535" w:rsidRPr="00CE6535" w:rsidRDefault="00CE6535" w:rsidP="00CE65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6535" w:rsidRPr="00CE6535" w:rsidSect="003B6CBD">
      <w:pgSz w:w="11906" w:h="16838"/>
      <w:pgMar w:top="28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35"/>
    <w:rsid w:val="003B6CBD"/>
    <w:rsid w:val="008A464A"/>
    <w:rsid w:val="00C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EC150-072C-4CD5-A9B3-42B4BB9A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6535"/>
    <w:pPr>
      <w:tabs>
        <w:tab w:val="left" w:pos="284"/>
      </w:tabs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6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5">
    <w:name w:val="Style35"/>
    <w:basedOn w:val="a"/>
    <w:uiPriority w:val="99"/>
    <w:rsid w:val="00CE65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</dc:creator>
  <cp:keywords/>
  <dc:description/>
  <cp:lastModifiedBy>Юркина</cp:lastModifiedBy>
  <cp:revision>1</cp:revision>
  <dcterms:created xsi:type="dcterms:W3CDTF">2021-12-10T02:05:00Z</dcterms:created>
  <dcterms:modified xsi:type="dcterms:W3CDTF">2021-12-10T02:10:00Z</dcterms:modified>
</cp:coreProperties>
</file>